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5634B2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5634B2">
        <w:rPr>
          <w:rFonts w:ascii="Arial" w:hAnsi="Arial" w:cs="Arial"/>
        </w:rPr>
        <w:t xml:space="preserve">May 6,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1B24F9" w:rsidRDefault="001B24F9" w:rsidP="006632CC">
      <w:pPr>
        <w:pStyle w:val="BodyText"/>
        <w:ind w:left="360"/>
      </w:pPr>
    </w:p>
    <w:p w:rsidR="005634B2" w:rsidRPr="007E0879" w:rsidRDefault="00B33083" w:rsidP="005634B2">
      <w:pPr>
        <w:ind w:left="360" w:hanging="360"/>
        <w:rPr>
          <w:rFonts w:ascii="Arial" w:hAnsi="Arial" w:cs="Arial"/>
          <w:b/>
        </w:rPr>
      </w:pPr>
      <w:r w:rsidRPr="00D2367F">
        <w:rPr>
          <w:rFonts w:ascii="Arial" w:hAnsi="Arial" w:cs="Arial"/>
          <w:bCs/>
        </w:rPr>
        <w:t>1.</w:t>
      </w:r>
      <w:r w:rsidRPr="00D2367F">
        <w:rPr>
          <w:b/>
          <w:bCs/>
        </w:rPr>
        <w:tab/>
      </w:r>
      <w:r w:rsidR="005634B2" w:rsidRPr="005634B2">
        <w:rPr>
          <w:rFonts w:ascii="Arial" w:hAnsi="Arial" w:cs="Arial"/>
          <w:b/>
          <w:bCs/>
          <w:u w:val="single"/>
        </w:rPr>
        <w:t>74 SHELL AVENUE</w:t>
      </w:r>
      <w:r w:rsidR="005634B2">
        <w:rPr>
          <w:rFonts w:ascii="Arial" w:hAnsi="Arial" w:cs="Arial"/>
          <w:b/>
          <w:bCs/>
        </w:rPr>
        <w:t xml:space="preserve"> (ZONE R-5)</w:t>
      </w:r>
      <w:r w:rsidR="005634B2">
        <w:rPr>
          <w:rFonts w:ascii="Arial" w:hAnsi="Arial" w:cs="Arial"/>
          <w:bCs/>
        </w:rPr>
        <w:t xml:space="preserve">  Petition of Jeffrey D. Thomas and Jeffrey </w:t>
      </w:r>
      <w:proofErr w:type="spellStart"/>
      <w:r w:rsidR="005634B2">
        <w:rPr>
          <w:rFonts w:ascii="Arial" w:hAnsi="Arial" w:cs="Arial"/>
          <w:bCs/>
        </w:rPr>
        <w:t>Monda</w:t>
      </w:r>
      <w:proofErr w:type="spellEnd"/>
      <w:r w:rsidR="005634B2">
        <w:rPr>
          <w:rFonts w:ascii="Arial" w:hAnsi="Arial" w:cs="Arial"/>
          <w:bCs/>
        </w:rPr>
        <w:t xml:space="preserve"> for approval for stairway access to an attic located on Map 27, Block 443, Parcel 4, of which Jeffrey D. Thomas and Jeffrey </w:t>
      </w:r>
      <w:proofErr w:type="spellStart"/>
      <w:r w:rsidR="005634B2">
        <w:rPr>
          <w:rFonts w:ascii="Arial" w:hAnsi="Arial" w:cs="Arial"/>
          <w:bCs/>
        </w:rPr>
        <w:t>Monda</w:t>
      </w:r>
      <w:proofErr w:type="spellEnd"/>
      <w:r w:rsidR="005634B2">
        <w:rPr>
          <w:rFonts w:ascii="Arial" w:hAnsi="Arial" w:cs="Arial"/>
          <w:bCs/>
        </w:rPr>
        <w:t xml:space="preserve"> are the owners.</w:t>
      </w:r>
      <w:r w:rsidR="007E0879">
        <w:rPr>
          <w:rFonts w:ascii="Arial" w:hAnsi="Arial" w:cs="Arial"/>
          <w:bCs/>
        </w:rPr>
        <w:tab/>
      </w:r>
      <w:r w:rsidR="007E0879">
        <w:rPr>
          <w:rFonts w:ascii="Arial" w:hAnsi="Arial" w:cs="Arial"/>
          <w:bCs/>
        </w:rPr>
        <w:tab/>
      </w:r>
      <w:r w:rsidR="007E0879">
        <w:rPr>
          <w:rFonts w:ascii="Arial" w:hAnsi="Arial" w:cs="Arial"/>
          <w:bCs/>
        </w:rPr>
        <w:tab/>
      </w:r>
      <w:r w:rsidR="007E0879" w:rsidRPr="007E0879">
        <w:rPr>
          <w:rFonts w:ascii="Arial" w:hAnsi="Arial" w:cs="Arial"/>
          <w:b/>
          <w:bCs/>
        </w:rPr>
        <w:t>(APPROVED)</w:t>
      </w:r>
    </w:p>
    <w:p w:rsidR="00B33083" w:rsidRDefault="00B33083" w:rsidP="00B33083">
      <w:pPr>
        <w:pStyle w:val="BodyText"/>
        <w:ind w:left="360" w:hanging="360"/>
      </w:pPr>
    </w:p>
    <w:p w:rsidR="006632CC" w:rsidRDefault="006632CC" w:rsidP="00B84F20">
      <w:pPr>
        <w:pStyle w:val="BodyText"/>
        <w:ind w:left="360" w:firstLine="360"/>
      </w:pPr>
      <w:r>
        <w:t>City of Milford</w:t>
      </w:r>
      <w:r>
        <w:tab/>
      </w:r>
      <w:r w:rsidR="00156A0A">
        <w:tab/>
      </w:r>
      <w:r w:rsidR="005634B2">
        <w:t>May 9</w:t>
      </w:r>
      <w:r>
        <w:t>, 2014</w:t>
      </w:r>
      <w:r>
        <w:tab/>
      </w:r>
      <w:r w:rsidR="005634B2">
        <w:tab/>
      </w:r>
      <w:r>
        <w:t>Phyllis Leggett, Board Clerk</w:t>
      </w:r>
    </w:p>
    <w:p w:rsidR="006632CC" w:rsidRDefault="006632CC" w:rsidP="006632CC">
      <w:pPr>
        <w:pStyle w:val="BodyText"/>
        <w:ind w:left="360" w:firstLine="360"/>
      </w:pPr>
    </w:p>
    <w:p w:rsidR="006632CC" w:rsidRPr="00230559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632CC" w:rsidRPr="00230559">
        <w:rPr>
          <w:rFonts w:ascii="Arial" w:hAnsi="Arial" w:cs="Arial"/>
          <w:b/>
        </w:rPr>
        <w:t xml:space="preserve">(To be published in the </w:t>
      </w:r>
      <w:r w:rsidR="006632CC">
        <w:rPr>
          <w:rFonts w:ascii="Arial" w:hAnsi="Arial" w:cs="Arial"/>
          <w:b/>
        </w:rPr>
        <w:t>Milford Mirror</w:t>
      </w:r>
      <w:r w:rsidR="006632CC" w:rsidRPr="00230559">
        <w:rPr>
          <w:rFonts w:ascii="Arial" w:hAnsi="Arial" w:cs="Arial"/>
          <w:b/>
        </w:rPr>
        <w:t xml:space="preserve"> on </w:t>
      </w:r>
      <w:r w:rsidR="006632CC">
        <w:rPr>
          <w:rFonts w:ascii="Arial" w:hAnsi="Arial" w:cs="Arial"/>
          <w:b/>
        </w:rPr>
        <w:t xml:space="preserve">Thursday, </w:t>
      </w:r>
      <w:r w:rsidR="005634B2">
        <w:rPr>
          <w:rFonts w:ascii="Arial" w:hAnsi="Arial" w:cs="Arial"/>
          <w:b/>
        </w:rPr>
        <w:t>May 15</w:t>
      </w:r>
      <w:r w:rsidR="00B33083">
        <w:rPr>
          <w:rFonts w:ascii="Arial" w:hAnsi="Arial" w:cs="Arial"/>
          <w:b/>
        </w:rPr>
        <w:t>,</w:t>
      </w:r>
      <w:r w:rsidR="006632CC">
        <w:rPr>
          <w:rFonts w:ascii="Arial" w:hAnsi="Arial" w:cs="Arial"/>
          <w:b/>
        </w:rPr>
        <w:t xml:space="preserve"> 2014)</w:t>
      </w: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116C9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96738"/>
    <w:rsid w:val="00296F72"/>
    <w:rsid w:val="002B432E"/>
    <w:rsid w:val="00332F50"/>
    <w:rsid w:val="00353FD9"/>
    <w:rsid w:val="00384DE9"/>
    <w:rsid w:val="0044055D"/>
    <w:rsid w:val="0051354A"/>
    <w:rsid w:val="005634B2"/>
    <w:rsid w:val="00580976"/>
    <w:rsid w:val="005B49FE"/>
    <w:rsid w:val="00613419"/>
    <w:rsid w:val="00620883"/>
    <w:rsid w:val="006632CC"/>
    <w:rsid w:val="00746603"/>
    <w:rsid w:val="007D7FFD"/>
    <w:rsid w:val="007E0879"/>
    <w:rsid w:val="0080112F"/>
    <w:rsid w:val="0080718C"/>
    <w:rsid w:val="009B17BD"/>
    <w:rsid w:val="00A37F38"/>
    <w:rsid w:val="00A61038"/>
    <w:rsid w:val="00A957E9"/>
    <w:rsid w:val="00AA22EC"/>
    <w:rsid w:val="00AB6463"/>
    <w:rsid w:val="00AC6A93"/>
    <w:rsid w:val="00AE011C"/>
    <w:rsid w:val="00B276A7"/>
    <w:rsid w:val="00B324DE"/>
    <w:rsid w:val="00B33083"/>
    <w:rsid w:val="00B65A29"/>
    <w:rsid w:val="00B84F20"/>
    <w:rsid w:val="00B87245"/>
    <w:rsid w:val="00B96B21"/>
    <w:rsid w:val="00BA4803"/>
    <w:rsid w:val="00BC100C"/>
    <w:rsid w:val="00BF57A4"/>
    <w:rsid w:val="00BF752A"/>
    <w:rsid w:val="00C14309"/>
    <w:rsid w:val="00C414EE"/>
    <w:rsid w:val="00CC7DD3"/>
    <w:rsid w:val="00CD037A"/>
    <w:rsid w:val="00D125A5"/>
    <w:rsid w:val="00D31110"/>
    <w:rsid w:val="00D612B1"/>
    <w:rsid w:val="00D939D9"/>
    <w:rsid w:val="00DF1269"/>
    <w:rsid w:val="00E94FBA"/>
    <w:rsid w:val="00E959C8"/>
    <w:rsid w:val="00EB5548"/>
    <w:rsid w:val="00F82310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2014-04-22T18:51:00Z</cp:lastPrinted>
  <dcterms:created xsi:type="dcterms:W3CDTF">2014-05-09T15:46:00Z</dcterms:created>
  <dcterms:modified xsi:type="dcterms:W3CDTF">2014-05-13T15:57:00Z</dcterms:modified>
</cp:coreProperties>
</file>