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F989" w14:textId="77777777" w:rsidR="00E54419" w:rsidRPr="001544D8" w:rsidRDefault="00010D10" w:rsidP="005B29D5">
      <w:pPr>
        <w:pStyle w:val="Body"/>
        <w:rPr>
          <w:u w:val="none"/>
        </w:rPr>
      </w:pPr>
      <w:r w:rsidRPr="001544D8">
        <w:rPr>
          <w:u w:val="none"/>
        </w:rPr>
        <w:t>HISTORIC PRESERVATION COMMISSION</w:t>
      </w:r>
    </w:p>
    <w:p w14:paraId="5B92CD6C" w14:textId="77777777" w:rsidR="00F24689" w:rsidRDefault="00CE234E" w:rsidP="005B29D5">
      <w:pPr>
        <w:pStyle w:val="Body"/>
        <w:rPr>
          <w:u w:val="none"/>
        </w:rPr>
      </w:pPr>
      <w:r>
        <w:rPr>
          <w:u w:val="none"/>
        </w:rPr>
        <w:t>REGULAR</w:t>
      </w:r>
      <w:r w:rsidR="00855B7D" w:rsidRPr="001544D8">
        <w:rPr>
          <w:u w:val="none"/>
        </w:rPr>
        <w:t xml:space="preserve"> MEETING</w:t>
      </w:r>
    </w:p>
    <w:p w14:paraId="55D40832" w14:textId="0D3DB2D2" w:rsidR="00855B7D" w:rsidRPr="001544D8" w:rsidRDefault="008154EF" w:rsidP="005B29D5">
      <w:pPr>
        <w:pStyle w:val="Body"/>
        <w:rPr>
          <w:u w:val="none"/>
        </w:rPr>
      </w:pPr>
      <w:r>
        <w:rPr>
          <w:u w:val="none"/>
        </w:rPr>
        <w:t>NOVEMBER 16</w:t>
      </w:r>
      <w:r w:rsidR="00C846A9">
        <w:rPr>
          <w:u w:val="none"/>
        </w:rPr>
        <w:t>, 2022</w:t>
      </w:r>
    </w:p>
    <w:p w14:paraId="424B488C" w14:textId="77777777" w:rsidR="00E54419" w:rsidRPr="001544D8" w:rsidRDefault="00E54419" w:rsidP="005B29D5">
      <w:pPr>
        <w:pStyle w:val="Body"/>
        <w:rPr>
          <w:b w:val="0"/>
          <w:u w:val="none"/>
        </w:rPr>
      </w:pPr>
    </w:p>
    <w:p w14:paraId="5D2AE94A" w14:textId="5ACD2160" w:rsidR="00B440F6" w:rsidRPr="001544D8" w:rsidRDefault="00B440F6" w:rsidP="005B29D5">
      <w:pPr>
        <w:pStyle w:val="Body"/>
        <w:rPr>
          <w:b w:val="0"/>
          <w:u w:val="none"/>
        </w:rPr>
      </w:pPr>
      <w:r w:rsidRPr="001544D8">
        <w:rPr>
          <w:b w:val="0"/>
          <w:u w:val="none"/>
        </w:rPr>
        <w:t xml:space="preserve">The </w:t>
      </w:r>
      <w:r w:rsidR="005974EF" w:rsidRPr="001544D8">
        <w:rPr>
          <w:b w:val="0"/>
          <w:u w:val="none"/>
        </w:rPr>
        <w:t xml:space="preserve">Milford </w:t>
      </w:r>
      <w:r w:rsidR="00010D10" w:rsidRPr="001544D8">
        <w:rPr>
          <w:b w:val="0"/>
          <w:u w:val="none"/>
        </w:rPr>
        <w:t xml:space="preserve">Historic Preservation Commission held </w:t>
      </w:r>
      <w:r w:rsidR="00C846A9">
        <w:rPr>
          <w:b w:val="0"/>
          <w:u w:val="none"/>
        </w:rPr>
        <w:t>a Special Meeting</w:t>
      </w:r>
      <w:r w:rsidR="00D10FF0">
        <w:rPr>
          <w:b w:val="0"/>
          <w:u w:val="none"/>
        </w:rPr>
        <w:t xml:space="preserve"> </w:t>
      </w:r>
      <w:r w:rsidRPr="001544D8">
        <w:rPr>
          <w:b w:val="0"/>
          <w:u w:val="none"/>
        </w:rPr>
        <w:t xml:space="preserve">on </w:t>
      </w:r>
      <w:r w:rsidR="00B463B1">
        <w:rPr>
          <w:b w:val="0"/>
          <w:u w:val="none"/>
        </w:rPr>
        <w:t>Monday</w:t>
      </w:r>
      <w:r w:rsidR="006A1842">
        <w:rPr>
          <w:b w:val="0"/>
          <w:u w:val="none"/>
        </w:rPr>
        <w:t xml:space="preserve">, </w:t>
      </w:r>
      <w:r w:rsidR="008154EF">
        <w:rPr>
          <w:b w:val="0"/>
          <w:u w:val="none"/>
        </w:rPr>
        <w:t>November 16</w:t>
      </w:r>
      <w:r w:rsidR="00C846A9">
        <w:rPr>
          <w:b w:val="0"/>
          <w:u w:val="none"/>
        </w:rPr>
        <w:t>, 2022</w:t>
      </w:r>
      <w:r w:rsidR="00CD2183">
        <w:rPr>
          <w:b w:val="0"/>
          <w:u w:val="none"/>
        </w:rPr>
        <w:t>,</w:t>
      </w:r>
      <w:r w:rsidR="00010D10" w:rsidRPr="001544D8">
        <w:rPr>
          <w:b w:val="0"/>
          <w:u w:val="none"/>
        </w:rPr>
        <w:t xml:space="preserve"> </w:t>
      </w:r>
      <w:r w:rsidR="00F479DB">
        <w:rPr>
          <w:b w:val="0"/>
          <w:u w:val="none"/>
        </w:rPr>
        <w:t xml:space="preserve">in </w:t>
      </w:r>
      <w:r w:rsidR="00C846A9">
        <w:rPr>
          <w:b w:val="0"/>
          <w:u w:val="none"/>
        </w:rPr>
        <w:t>City Hall</w:t>
      </w:r>
      <w:r w:rsidR="00604601" w:rsidRPr="001544D8">
        <w:rPr>
          <w:b w:val="0"/>
          <w:u w:val="none"/>
        </w:rPr>
        <w:t xml:space="preserve">. </w:t>
      </w:r>
      <w:r w:rsidR="00F24689">
        <w:rPr>
          <w:b w:val="0"/>
          <w:u w:val="none"/>
        </w:rPr>
        <w:t>Chairman Silver</w:t>
      </w:r>
      <w:r w:rsidR="005E448C">
        <w:rPr>
          <w:b w:val="0"/>
          <w:u w:val="none"/>
        </w:rPr>
        <w:t xml:space="preserve"> called the meeting to order at 7:0</w:t>
      </w:r>
      <w:r w:rsidR="00B463B1">
        <w:rPr>
          <w:b w:val="0"/>
          <w:u w:val="none"/>
        </w:rPr>
        <w:t>8</w:t>
      </w:r>
      <w:r w:rsidR="005E448C">
        <w:rPr>
          <w:b w:val="0"/>
          <w:u w:val="none"/>
        </w:rPr>
        <w:t xml:space="preserve"> p.m.</w:t>
      </w:r>
      <w:r w:rsidR="00F479DB">
        <w:rPr>
          <w:b w:val="0"/>
          <w:u w:val="none"/>
        </w:rPr>
        <w:t xml:space="preserve">  </w:t>
      </w:r>
    </w:p>
    <w:p w14:paraId="6D6D4B44" w14:textId="77777777" w:rsidR="003B1E55" w:rsidRPr="003B1E55" w:rsidRDefault="003B1E55" w:rsidP="005B29D5">
      <w:pPr>
        <w:pStyle w:val="Body"/>
        <w:rPr>
          <w:bCs/>
          <w:u w:val="none"/>
        </w:rPr>
      </w:pPr>
    </w:p>
    <w:p w14:paraId="3074FABC" w14:textId="6D36973C" w:rsidR="00B440F6" w:rsidRPr="00CE67E7" w:rsidRDefault="00B440F6" w:rsidP="000B554A">
      <w:pPr>
        <w:rPr>
          <w:rFonts w:ascii="Arial" w:hAnsi="Arial" w:cs="Arial"/>
          <w:b/>
          <w:bCs/>
          <w:u w:val="single"/>
        </w:rPr>
      </w:pPr>
      <w:r w:rsidRPr="00CE67E7">
        <w:rPr>
          <w:rFonts w:ascii="Arial" w:hAnsi="Arial" w:cs="Arial"/>
          <w:b/>
          <w:bCs/>
          <w:u w:val="single"/>
        </w:rPr>
        <w:t>Committee Members Present</w:t>
      </w:r>
      <w:r w:rsidR="00E94A45" w:rsidRPr="00CE67E7">
        <w:rPr>
          <w:rFonts w:ascii="Arial" w:hAnsi="Arial" w:cs="Arial"/>
          <w:b/>
          <w:bCs/>
        </w:rPr>
        <w:tab/>
      </w:r>
      <w:r w:rsidR="00483F55">
        <w:rPr>
          <w:rFonts w:ascii="Arial" w:hAnsi="Arial" w:cs="Arial"/>
          <w:b/>
          <w:bCs/>
        </w:rPr>
        <w:tab/>
      </w:r>
      <w:r w:rsidR="00483F55">
        <w:rPr>
          <w:rFonts w:ascii="Arial" w:hAnsi="Arial" w:cs="Arial"/>
          <w:b/>
          <w:bCs/>
        </w:rPr>
        <w:tab/>
      </w:r>
      <w:r w:rsidR="00483F55">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84613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00E94A45" w:rsidRPr="00CE67E7">
        <w:rPr>
          <w:rFonts w:ascii="Arial" w:hAnsi="Arial" w:cs="Arial"/>
          <w:b/>
          <w:bCs/>
        </w:rPr>
        <w:tab/>
      </w:r>
      <w:r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00E5379D" w:rsidRPr="00CE67E7">
        <w:rPr>
          <w:rFonts w:ascii="Arial" w:hAnsi="Arial" w:cs="Arial"/>
          <w:b/>
          <w:bCs/>
        </w:rPr>
        <w:tab/>
      </w:r>
      <w:r w:rsidRPr="00CE67E7">
        <w:rPr>
          <w:rFonts w:ascii="Arial" w:hAnsi="Arial" w:cs="Arial"/>
          <w:b/>
          <w:bCs/>
        </w:rPr>
        <w:tab/>
      </w:r>
    </w:p>
    <w:p w14:paraId="12C3DE95" w14:textId="67719BBB" w:rsidR="00846135" w:rsidRPr="001544D8" w:rsidRDefault="00BD0327" w:rsidP="00846135">
      <w:pPr>
        <w:rPr>
          <w:rFonts w:ascii="Arial" w:hAnsi="Arial" w:cs="Arial"/>
        </w:rPr>
      </w:pPr>
      <w:r w:rsidRPr="001544D8">
        <w:rPr>
          <w:rFonts w:ascii="Arial" w:hAnsi="Arial" w:cs="Arial"/>
        </w:rPr>
        <w:t>B. Silver</w:t>
      </w:r>
      <w:r w:rsidR="005974EF" w:rsidRPr="001544D8">
        <w:rPr>
          <w:rFonts w:ascii="Arial" w:hAnsi="Arial" w:cs="Arial"/>
        </w:rPr>
        <w:t>, Chair</w:t>
      </w:r>
      <w:r w:rsidR="00483F55">
        <w:rPr>
          <w:rFonts w:ascii="Arial" w:hAnsi="Arial" w:cs="Arial"/>
        </w:rPr>
        <w:t>man</w:t>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483F55">
        <w:rPr>
          <w:rFonts w:ascii="Arial" w:hAnsi="Arial" w:cs="Arial"/>
        </w:rPr>
        <w:tab/>
      </w:r>
      <w:r w:rsidR="00846135" w:rsidRPr="001544D8">
        <w:rPr>
          <w:rFonts w:ascii="Arial" w:hAnsi="Arial" w:cs="Arial"/>
        </w:rPr>
        <w:tab/>
      </w:r>
    </w:p>
    <w:p w14:paraId="5B01E8C5" w14:textId="2371175E" w:rsidR="006A1842" w:rsidRDefault="00CD2183" w:rsidP="005B29D5">
      <w:pPr>
        <w:pStyle w:val="Body"/>
        <w:rPr>
          <w:b w:val="0"/>
          <w:u w:val="none"/>
        </w:rPr>
      </w:pPr>
      <w:r>
        <w:rPr>
          <w:b w:val="0"/>
          <w:u w:val="none"/>
        </w:rPr>
        <w:t>M. Kramer</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24EFA9F4" w14:textId="640748FB" w:rsidR="006F0782" w:rsidRPr="001544D8" w:rsidRDefault="00C1575A" w:rsidP="005B29D5">
      <w:pPr>
        <w:pStyle w:val="Body"/>
        <w:rPr>
          <w:b w:val="0"/>
          <w:u w:val="none"/>
        </w:rPr>
      </w:pPr>
      <w:r>
        <w:rPr>
          <w:b w:val="0"/>
          <w:u w:val="none"/>
        </w:rPr>
        <w:t>J. Kranz</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5061C43C" w14:textId="77777777" w:rsidR="00C846A9" w:rsidRDefault="00F479DB" w:rsidP="005B29D5">
      <w:pPr>
        <w:pStyle w:val="Body"/>
        <w:rPr>
          <w:b w:val="0"/>
          <w:u w:val="none"/>
        </w:rPr>
      </w:pPr>
      <w:r>
        <w:rPr>
          <w:b w:val="0"/>
          <w:u w:val="none"/>
        </w:rPr>
        <w:t>E. Johnson</w:t>
      </w:r>
    </w:p>
    <w:p w14:paraId="64FADF57" w14:textId="4165709C" w:rsidR="00557F2E" w:rsidRDefault="00C846A9" w:rsidP="005B29D5">
      <w:pPr>
        <w:pStyle w:val="Body"/>
        <w:rPr>
          <w:b w:val="0"/>
          <w:u w:val="none"/>
        </w:rPr>
      </w:pPr>
      <w:r>
        <w:rPr>
          <w:b w:val="0"/>
          <w:u w:val="none"/>
        </w:rPr>
        <w:t xml:space="preserve">C. </w:t>
      </w:r>
      <w:r w:rsidR="00557F2E">
        <w:rPr>
          <w:b w:val="0"/>
          <w:u w:val="none"/>
        </w:rPr>
        <w:t>Colter</w:t>
      </w:r>
    </w:p>
    <w:p w14:paraId="19A147E0" w14:textId="72602136" w:rsidR="00F479DB" w:rsidRDefault="00557F2E" w:rsidP="005B29D5">
      <w:pPr>
        <w:pStyle w:val="Body"/>
        <w:rPr>
          <w:b w:val="0"/>
          <w:u w:val="none"/>
        </w:rPr>
      </w:pPr>
      <w:r>
        <w:rPr>
          <w:b w:val="0"/>
          <w:u w:val="none"/>
        </w:rPr>
        <w:t xml:space="preserve">A. Mower (Alternate) </w:t>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r w:rsidR="00483F55">
        <w:rPr>
          <w:b w:val="0"/>
          <w:u w:val="none"/>
        </w:rPr>
        <w:tab/>
      </w:r>
    </w:p>
    <w:p w14:paraId="418F6F16" w14:textId="7862961F" w:rsidR="00F24689" w:rsidRPr="00FA4727" w:rsidRDefault="00FB2BB2" w:rsidP="00FA4727">
      <w:pPr>
        <w:pStyle w:val="Body"/>
        <w:rPr>
          <w:b w:val="0"/>
          <w:u w:val="none"/>
        </w:rPr>
      </w:pPr>
      <w:r w:rsidRPr="001544D8">
        <w:rPr>
          <w:b w:val="0"/>
          <w:u w:val="none"/>
        </w:rPr>
        <w:tab/>
      </w:r>
    </w:p>
    <w:p w14:paraId="55C016CE" w14:textId="7BB4DC21" w:rsidR="00782179" w:rsidRDefault="00CD2183" w:rsidP="00F24689">
      <w:pPr>
        <w:rPr>
          <w:rFonts w:ascii="Arial" w:hAnsi="Arial" w:cs="Arial"/>
        </w:rPr>
      </w:pPr>
      <w:r w:rsidRPr="00CE67E7">
        <w:rPr>
          <w:rFonts w:ascii="Arial" w:hAnsi="Arial" w:cs="Arial"/>
          <w:b/>
          <w:bCs/>
          <w:u w:val="single"/>
        </w:rPr>
        <w:t>Excused</w:t>
      </w:r>
      <w:r>
        <w:rPr>
          <w:rFonts w:ascii="Arial" w:hAnsi="Arial" w:cs="Arial"/>
        </w:rPr>
        <w:t xml:space="preserve">:  </w:t>
      </w:r>
      <w:r w:rsidR="00F24689">
        <w:rPr>
          <w:rFonts w:ascii="Arial" w:hAnsi="Arial" w:cs="Arial"/>
        </w:rPr>
        <w:t xml:space="preserve"> </w:t>
      </w:r>
      <w:r w:rsidR="0029411D">
        <w:rPr>
          <w:rFonts w:ascii="Arial" w:hAnsi="Arial" w:cs="Arial"/>
        </w:rPr>
        <w:t>K. Muller</w:t>
      </w:r>
    </w:p>
    <w:p w14:paraId="69E1150E" w14:textId="7AF19CEA" w:rsidR="005168F8" w:rsidRDefault="005168F8" w:rsidP="005B29D5">
      <w:pPr>
        <w:pStyle w:val="Body"/>
        <w:rPr>
          <w:b w:val="0"/>
          <w:color w:val="auto"/>
          <w:u w:val="none"/>
        </w:rPr>
      </w:pPr>
    </w:p>
    <w:p w14:paraId="59DE4A40" w14:textId="1D3D2807" w:rsidR="00010D10" w:rsidRPr="001544D8" w:rsidRDefault="00750447" w:rsidP="005B29D5">
      <w:pPr>
        <w:pStyle w:val="Body"/>
        <w:rPr>
          <w:color w:val="auto"/>
        </w:rPr>
      </w:pPr>
      <w:r>
        <w:rPr>
          <w:color w:val="auto"/>
        </w:rPr>
        <w:t>Consideration of the Minute</w:t>
      </w:r>
      <w:r w:rsidR="00F479DB">
        <w:rPr>
          <w:color w:val="auto"/>
        </w:rPr>
        <w:t>s</w:t>
      </w:r>
      <w:r>
        <w:rPr>
          <w:color w:val="auto"/>
        </w:rPr>
        <w:t xml:space="preserve"> of </w:t>
      </w:r>
      <w:r w:rsidR="00C65ECB">
        <w:rPr>
          <w:color w:val="auto"/>
        </w:rPr>
        <w:t>September 26</w:t>
      </w:r>
      <w:r w:rsidR="00557F2E">
        <w:rPr>
          <w:color w:val="auto"/>
        </w:rPr>
        <w:t>, 2022</w:t>
      </w:r>
    </w:p>
    <w:p w14:paraId="3FD36D77" w14:textId="77777777" w:rsidR="000271C2" w:rsidRPr="001544D8" w:rsidRDefault="000271C2" w:rsidP="005B29D5">
      <w:pPr>
        <w:pStyle w:val="Body"/>
        <w:rPr>
          <w:color w:val="auto"/>
        </w:rPr>
      </w:pPr>
    </w:p>
    <w:p w14:paraId="56AC6FC7" w14:textId="011FF3A7" w:rsidR="00C65ECB" w:rsidRPr="00C65ECB" w:rsidRDefault="00663FC1" w:rsidP="00D6011E">
      <w:pPr>
        <w:rPr>
          <w:rFonts w:ascii="Arial" w:hAnsi="Arial" w:cs="Arial"/>
          <w:bCs/>
          <w:u w:val="single"/>
        </w:rPr>
      </w:pPr>
      <w:r>
        <w:rPr>
          <w:rFonts w:ascii="Arial" w:hAnsi="Arial" w:cs="Arial"/>
          <w:bCs/>
          <w:u w:val="single"/>
        </w:rPr>
        <w:t>Commissioners’</w:t>
      </w:r>
      <w:r w:rsidR="00FA4727">
        <w:rPr>
          <w:rFonts w:ascii="Arial" w:hAnsi="Arial" w:cs="Arial"/>
          <w:bCs/>
          <w:u w:val="single"/>
        </w:rPr>
        <w:t xml:space="preserve"> </w:t>
      </w:r>
      <w:r w:rsidR="00C65ECB">
        <w:rPr>
          <w:rFonts w:ascii="Arial" w:hAnsi="Arial" w:cs="Arial"/>
          <w:bCs/>
          <w:u w:val="single"/>
        </w:rPr>
        <w:t>Johnson and Colter</w:t>
      </w:r>
      <w:r w:rsidR="00750447">
        <w:rPr>
          <w:rFonts w:ascii="Arial" w:hAnsi="Arial" w:cs="Arial"/>
          <w:bCs/>
          <w:u w:val="single"/>
        </w:rPr>
        <w:t xml:space="preserve"> made and seconded a motion to approve the minute</w:t>
      </w:r>
      <w:r w:rsidR="00ED608B">
        <w:rPr>
          <w:rFonts w:ascii="Arial" w:hAnsi="Arial" w:cs="Arial"/>
          <w:bCs/>
          <w:u w:val="single"/>
        </w:rPr>
        <w:t>s</w:t>
      </w:r>
      <w:r w:rsidR="00750447">
        <w:rPr>
          <w:rFonts w:ascii="Arial" w:hAnsi="Arial" w:cs="Arial"/>
          <w:bCs/>
          <w:u w:val="single"/>
        </w:rPr>
        <w:t xml:space="preserve"> of the</w:t>
      </w:r>
      <w:r w:rsidR="00557F2E">
        <w:rPr>
          <w:rFonts w:ascii="Arial" w:hAnsi="Arial" w:cs="Arial"/>
          <w:bCs/>
          <w:u w:val="single"/>
        </w:rPr>
        <w:t xml:space="preserve"> </w:t>
      </w:r>
      <w:r w:rsidR="00C65ECB">
        <w:rPr>
          <w:rFonts w:ascii="Arial" w:hAnsi="Arial" w:cs="Arial"/>
          <w:bCs/>
          <w:u w:val="single"/>
        </w:rPr>
        <w:t>September 26</w:t>
      </w:r>
      <w:r w:rsidR="00557F2E">
        <w:rPr>
          <w:rFonts w:ascii="Arial" w:hAnsi="Arial" w:cs="Arial"/>
          <w:bCs/>
          <w:u w:val="single"/>
        </w:rPr>
        <w:t xml:space="preserve">, </w:t>
      </w:r>
      <w:r w:rsidR="00774C38">
        <w:rPr>
          <w:rFonts w:ascii="Arial" w:hAnsi="Arial" w:cs="Arial"/>
          <w:bCs/>
          <w:u w:val="single"/>
        </w:rPr>
        <w:t>2022,</w:t>
      </w:r>
      <w:r w:rsidR="00557F2E">
        <w:rPr>
          <w:rFonts w:ascii="Arial" w:hAnsi="Arial" w:cs="Arial"/>
          <w:bCs/>
          <w:u w:val="single"/>
        </w:rPr>
        <w:t xml:space="preserve"> special meeting</w:t>
      </w:r>
      <w:r w:rsidR="00C65ECB">
        <w:rPr>
          <w:rFonts w:ascii="Arial" w:hAnsi="Arial" w:cs="Arial"/>
          <w:bCs/>
          <w:u w:val="single"/>
        </w:rPr>
        <w:t xml:space="preserve">, with the following change:  </w:t>
      </w:r>
      <w:r w:rsidR="00C65ECB" w:rsidRPr="00C65ECB">
        <w:rPr>
          <w:rFonts w:ascii="Arial" w:hAnsi="Arial" w:cs="Arial"/>
          <w:bCs/>
          <w:u w:val="single"/>
        </w:rPr>
        <w:t xml:space="preserve">In the motion change the word “cairns” to read </w:t>
      </w:r>
      <w:r w:rsidR="00C65ECB" w:rsidRPr="00C65ECB">
        <w:rPr>
          <w:rFonts w:ascii="Arial" w:hAnsi="Arial" w:cs="Arial"/>
          <w:b/>
          <w:i/>
          <w:iCs/>
          <w:u w:val="single"/>
        </w:rPr>
        <w:t>monopoles</w:t>
      </w:r>
      <w:r w:rsidR="00C65ECB" w:rsidRPr="00C65ECB">
        <w:rPr>
          <w:rFonts w:ascii="Arial" w:hAnsi="Arial" w:cs="Arial"/>
          <w:bCs/>
          <w:u w:val="single"/>
        </w:rPr>
        <w:t>.</w:t>
      </w:r>
    </w:p>
    <w:p w14:paraId="3BA81616" w14:textId="3A6412D3" w:rsidR="00C65ECB" w:rsidRDefault="00C65ECB" w:rsidP="00D6011E">
      <w:pPr>
        <w:rPr>
          <w:rFonts w:ascii="Arial" w:hAnsi="Arial" w:cs="Arial"/>
          <w:bCs/>
        </w:rPr>
      </w:pPr>
    </w:p>
    <w:p w14:paraId="2C32F169" w14:textId="20FFDAF4" w:rsidR="00C65ECB" w:rsidRPr="00C65ECB" w:rsidRDefault="00C65ECB" w:rsidP="00D6011E">
      <w:pPr>
        <w:rPr>
          <w:rFonts w:ascii="Arial" w:hAnsi="Arial" w:cs="Arial"/>
          <w:bCs/>
        </w:rPr>
      </w:pPr>
      <w:r w:rsidRPr="00C65ECB">
        <w:rPr>
          <w:rFonts w:ascii="Arial" w:hAnsi="Arial" w:cs="Arial"/>
          <w:bCs/>
          <w:u w:val="single"/>
        </w:rPr>
        <w:t>Motion carried unanimously as amended</w:t>
      </w:r>
      <w:r>
        <w:rPr>
          <w:rFonts w:ascii="Arial" w:hAnsi="Arial" w:cs="Arial"/>
          <w:bCs/>
        </w:rPr>
        <w:t>.</w:t>
      </w:r>
    </w:p>
    <w:p w14:paraId="132E2AC1" w14:textId="1F70754D" w:rsidR="00FA4727" w:rsidRDefault="00FA4727" w:rsidP="00D6011E">
      <w:pPr>
        <w:rPr>
          <w:rFonts w:ascii="Arial" w:hAnsi="Arial" w:cs="Arial"/>
          <w:bCs/>
          <w:u w:val="single"/>
        </w:rPr>
      </w:pPr>
    </w:p>
    <w:p w14:paraId="3850D77A" w14:textId="70EAE210" w:rsidR="00151AF0" w:rsidRPr="00151AF0" w:rsidRDefault="00151AF0" w:rsidP="00D6011E">
      <w:pPr>
        <w:rPr>
          <w:rFonts w:ascii="Arial" w:hAnsi="Arial" w:cs="Arial"/>
          <w:b/>
          <w:u w:val="single"/>
        </w:rPr>
      </w:pPr>
      <w:r w:rsidRPr="00151AF0">
        <w:rPr>
          <w:rFonts w:ascii="Arial" w:hAnsi="Arial" w:cs="Arial"/>
          <w:b/>
          <w:u w:val="single"/>
        </w:rPr>
        <w:t>Old Business</w:t>
      </w:r>
    </w:p>
    <w:p w14:paraId="7DEF743F" w14:textId="664B9F94" w:rsidR="00151AF0" w:rsidRDefault="00151AF0" w:rsidP="00D6011E">
      <w:pPr>
        <w:rPr>
          <w:rFonts w:ascii="Arial" w:hAnsi="Arial" w:cs="Arial"/>
          <w:bCs/>
          <w:u w:val="single"/>
        </w:rPr>
      </w:pPr>
    </w:p>
    <w:p w14:paraId="7E35D2FE" w14:textId="6151D697" w:rsidR="00151AF0" w:rsidRPr="000923D4" w:rsidRDefault="00151AF0" w:rsidP="00151AF0">
      <w:pPr>
        <w:ind w:firstLine="720"/>
        <w:rPr>
          <w:rFonts w:ascii="Arial" w:hAnsi="Arial" w:cs="Arial"/>
          <w:bCs/>
        </w:rPr>
      </w:pPr>
      <w:r>
        <w:rPr>
          <w:rFonts w:ascii="Arial" w:hAnsi="Arial" w:cs="Arial"/>
          <w:bCs/>
        </w:rPr>
        <w:t xml:space="preserve">a.  </w:t>
      </w:r>
      <w:r w:rsidRPr="00151AF0">
        <w:rPr>
          <w:rFonts w:ascii="Arial" w:hAnsi="Arial" w:cs="Arial"/>
          <w:bCs/>
          <w:u w:val="single"/>
        </w:rPr>
        <w:t>Review of UI Transmission Line CT Siting Council Hearings/Status</w:t>
      </w:r>
      <w:r w:rsidR="000923D4">
        <w:rPr>
          <w:rFonts w:ascii="Arial" w:hAnsi="Arial" w:cs="Arial"/>
          <w:bCs/>
        </w:rPr>
        <w:t xml:space="preserve"> – Vice Chairwoman Kramer reported she had no update.  She states she reached out to Attorney Sara Sharpe but did not respond.  Vice Chairwoman Kramer stated she would reach out to the City Attorney, Jonathan Berchem.</w:t>
      </w:r>
    </w:p>
    <w:p w14:paraId="6BC4DFC4" w14:textId="7AC94362" w:rsidR="00151AF0" w:rsidRDefault="00151AF0" w:rsidP="00D6011E">
      <w:pPr>
        <w:rPr>
          <w:rFonts w:ascii="Arial" w:hAnsi="Arial" w:cs="Arial"/>
          <w:bCs/>
        </w:rPr>
      </w:pPr>
    </w:p>
    <w:p w14:paraId="162AF712" w14:textId="59D4D063" w:rsidR="00151AF0" w:rsidRDefault="00151AF0" w:rsidP="00D6011E">
      <w:pPr>
        <w:rPr>
          <w:rFonts w:ascii="Arial" w:hAnsi="Arial" w:cs="Arial"/>
          <w:bCs/>
        </w:rPr>
      </w:pPr>
      <w:r>
        <w:rPr>
          <w:rFonts w:ascii="Arial" w:hAnsi="Arial" w:cs="Arial"/>
          <w:bCs/>
        </w:rPr>
        <w:tab/>
        <w:t xml:space="preserve">b.  </w:t>
      </w:r>
      <w:r w:rsidRPr="00151AF0">
        <w:rPr>
          <w:rFonts w:ascii="Arial" w:hAnsi="Arial" w:cs="Arial"/>
          <w:bCs/>
          <w:u w:val="single"/>
        </w:rPr>
        <w:t>Commission’s outreach efforts and general readiness</w:t>
      </w:r>
    </w:p>
    <w:p w14:paraId="017ED1DF" w14:textId="64FBE6BF" w:rsidR="00151AF0" w:rsidRDefault="00151AF0" w:rsidP="00151AF0">
      <w:pPr>
        <w:ind w:left="1440"/>
        <w:rPr>
          <w:rFonts w:ascii="Arial" w:hAnsi="Arial" w:cs="Arial"/>
          <w:bCs/>
        </w:rPr>
      </w:pPr>
      <w:proofErr w:type="spellStart"/>
      <w:r>
        <w:rPr>
          <w:rFonts w:ascii="Arial" w:hAnsi="Arial" w:cs="Arial"/>
          <w:bCs/>
        </w:rPr>
        <w:t>i</w:t>
      </w:r>
      <w:proofErr w:type="spellEnd"/>
      <w:r>
        <w:rPr>
          <w:rFonts w:ascii="Arial" w:hAnsi="Arial" w:cs="Arial"/>
          <w:bCs/>
        </w:rPr>
        <w:t>.  Review of Early Outreach program/ideas and 2022/2023 aldermanic     allotment.</w:t>
      </w:r>
      <w:r w:rsidR="002B0E5F">
        <w:rPr>
          <w:rFonts w:ascii="Arial" w:hAnsi="Arial" w:cs="Arial"/>
          <w:bCs/>
        </w:rPr>
        <w:t xml:space="preserve"> </w:t>
      </w:r>
    </w:p>
    <w:p w14:paraId="3FF72AC1" w14:textId="08300004" w:rsidR="004F5AC7" w:rsidRDefault="004F5AC7" w:rsidP="004F5AC7">
      <w:pPr>
        <w:rPr>
          <w:rFonts w:ascii="Arial" w:hAnsi="Arial" w:cs="Arial"/>
          <w:bCs/>
        </w:rPr>
      </w:pPr>
    </w:p>
    <w:p w14:paraId="347D467C" w14:textId="0AF8569A" w:rsidR="004F5AC7" w:rsidRDefault="004F5AC7" w:rsidP="004F5AC7">
      <w:pPr>
        <w:rPr>
          <w:rFonts w:ascii="Arial" w:hAnsi="Arial" w:cs="Arial"/>
          <w:bCs/>
        </w:rPr>
      </w:pPr>
      <w:r>
        <w:rPr>
          <w:rFonts w:ascii="Arial" w:hAnsi="Arial" w:cs="Arial"/>
          <w:bCs/>
        </w:rPr>
        <w:t xml:space="preserve">Chairman Silver explained the Commission has monies in the budget to use for outreach.  </w:t>
      </w:r>
    </w:p>
    <w:p w14:paraId="741F087E" w14:textId="6595AC9A" w:rsidR="004F5AC7" w:rsidRDefault="004F5AC7" w:rsidP="004F5AC7">
      <w:pPr>
        <w:rPr>
          <w:rFonts w:ascii="Arial" w:hAnsi="Arial" w:cs="Arial"/>
          <w:bCs/>
        </w:rPr>
      </w:pPr>
    </w:p>
    <w:p w14:paraId="3A0B8043" w14:textId="3087F79A" w:rsidR="004F5AC7" w:rsidRDefault="004F5AC7" w:rsidP="004F5AC7">
      <w:pPr>
        <w:rPr>
          <w:rFonts w:ascii="Arial" w:hAnsi="Arial" w:cs="Arial"/>
          <w:bCs/>
        </w:rPr>
      </w:pPr>
      <w:r>
        <w:rPr>
          <w:rFonts w:ascii="Arial" w:hAnsi="Arial" w:cs="Arial"/>
          <w:bCs/>
        </w:rPr>
        <w:t>Vice Chairwoman Kramer stated she has been looking into other towns/cities to see what they do for outreach.</w:t>
      </w:r>
    </w:p>
    <w:p w14:paraId="6B328E42" w14:textId="0D88667A" w:rsidR="004F5AC7" w:rsidRDefault="004F5AC7" w:rsidP="004F5AC7">
      <w:pPr>
        <w:rPr>
          <w:rFonts w:ascii="Arial" w:hAnsi="Arial" w:cs="Arial"/>
          <w:bCs/>
        </w:rPr>
      </w:pPr>
    </w:p>
    <w:p w14:paraId="44D00A65" w14:textId="0740985C" w:rsidR="004F5AC7" w:rsidRDefault="004F5AC7" w:rsidP="004F5AC7">
      <w:pPr>
        <w:rPr>
          <w:rFonts w:ascii="Arial" w:hAnsi="Arial" w:cs="Arial"/>
          <w:bCs/>
        </w:rPr>
      </w:pPr>
      <w:r>
        <w:rPr>
          <w:rFonts w:ascii="Arial" w:hAnsi="Arial" w:cs="Arial"/>
          <w:bCs/>
        </w:rPr>
        <w:t xml:space="preserve">Chairman Silver reported he reached to Adam Heller, IT – City of Milford to discuss utilizing the city’s website.  The Commission reviewed the documents for the website, created by Commissioner Johnson.  A lengthy discussion ensued concerning outreach, social media, </w:t>
      </w:r>
      <w:proofErr w:type="gramStart"/>
      <w:r>
        <w:rPr>
          <w:rFonts w:ascii="Arial" w:hAnsi="Arial" w:cs="Arial"/>
          <w:bCs/>
        </w:rPr>
        <w:t>website</w:t>
      </w:r>
      <w:proofErr w:type="gramEnd"/>
      <w:r>
        <w:rPr>
          <w:rFonts w:ascii="Arial" w:hAnsi="Arial" w:cs="Arial"/>
          <w:bCs/>
        </w:rPr>
        <w:t xml:space="preserve"> and historical marker plaque.  Discussion also included potential </w:t>
      </w:r>
      <w:r>
        <w:rPr>
          <w:rFonts w:ascii="Arial" w:hAnsi="Arial" w:cs="Arial"/>
          <w:bCs/>
        </w:rPr>
        <w:lastRenderedPageBreak/>
        <w:t xml:space="preserve">historic sites to feature on the website and/or social media.  Some of the sites included, but were not limited to 15 West Main Street, 55 Governors Avenue, Downs House, Washington Bridge, </w:t>
      </w:r>
      <w:r w:rsidR="00916C8C">
        <w:rPr>
          <w:rFonts w:ascii="Arial" w:hAnsi="Arial" w:cs="Arial"/>
          <w:bCs/>
        </w:rPr>
        <w:t>Saint Peters Church, Laurel Beach Casino, 330 Gulf Street, 104 West River Street, 60 North Street (Buckingham House), 111 North Street (Sanford Bristol), Mary Hepburn Smith House, 58 Prospect, West Main Street (Carrington House).  Discussion also includes what questions/topics for the article regarding the historic site.</w:t>
      </w:r>
    </w:p>
    <w:p w14:paraId="487B4874" w14:textId="3C976C99" w:rsidR="00F113AF" w:rsidRDefault="00F113AF" w:rsidP="00F113AF">
      <w:pPr>
        <w:rPr>
          <w:rFonts w:ascii="Arial" w:hAnsi="Arial" w:cs="Arial"/>
          <w:bCs/>
        </w:rPr>
      </w:pPr>
    </w:p>
    <w:p w14:paraId="60EE60AF" w14:textId="08C689A0" w:rsidR="00F113AF" w:rsidRDefault="001A68C5" w:rsidP="008154EF">
      <w:pPr>
        <w:rPr>
          <w:rFonts w:ascii="Arial" w:hAnsi="Arial" w:cs="Arial"/>
          <w:bCs/>
        </w:rPr>
      </w:pPr>
      <w:r>
        <w:rPr>
          <w:rFonts w:ascii="Arial" w:hAnsi="Arial" w:cs="Arial"/>
          <w:b/>
          <w:u w:val="single"/>
        </w:rPr>
        <w:t>New Business</w:t>
      </w:r>
    </w:p>
    <w:p w14:paraId="439A81F6" w14:textId="1978951C" w:rsidR="001A68C5" w:rsidRDefault="001A68C5" w:rsidP="008154EF">
      <w:pPr>
        <w:rPr>
          <w:rFonts w:ascii="Arial" w:hAnsi="Arial" w:cs="Arial"/>
          <w:bCs/>
        </w:rPr>
      </w:pPr>
    </w:p>
    <w:p w14:paraId="435226E7" w14:textId="77777777" w:rsidR="004F5AC7" w:rsidRDefault="001A68C5" w:rsidP="004F5AC7">
      <w:pPr>
        <w:rPr>
          <w:rFonts w:ascii="Arial" w:hAnsi="Arial" w:cs="Arial"/>
          <w:bCs/>
        </w:rPr>
      </w:pPr>
      <w:r>
        <w:rPr>
          <w:rFonts w:ascii="Arial" w:hAnsi="Arial" w:cs="Arial"/>
          <w:bCs/>
        </w:rPr>
        <w:tab/>
        <w:t xml:space="preserve">a.  </w:t>
      </w:r>
      <w:r w:rsidRPr="00916C8C">
        <w:rPr>
          <w:rFonts w:ascii="Arial" w:hAnsi="Arial" w:cs="Arial"/>
          <w:bCs/>
          <w:u w:val="single"/>
        </w:rPr>
        <w:t>Budget request for 2023-2024</w:t>
      </w:r>
      <w:r w:rsidR="004F5AC7">
        <w:rPr>
          <w:rFonts w:ascii="Arial" w:hAnsi="Arial" w:cs="Arial"/>
          <w:bCs/>
        </w:rPr>
        <w:t xml:space="preserve"> - Chairman Silver reported he submitted the Commission’s budget for 2023-2024 requesting the same amount.</w:t>
      </w:r>
    </w:p>
    <w:p w14:paraId="41FD0560" w14:textId="41AB3F3D" w:rsidR="001A68C5" w:rsidRDefault="001A68C5" w:rsidP="008154EF">
      <w:pPr>
        <w:rPr>
          <w:rFonts w:ascii="Arial" w:hAnsi="Arial" w:cs="Arial"/>
          <w:bCs/>
        </w:rPr>
      </w:pPr>
    </w:p>
    <w:p w14:paraId="3E2E1654" w14:textId="0C14F352" w:rsidR="001A68C5" w:rsidRDefault="001A68C5" w:rsidP="008154EF">
      <w:pPr>
        <w:rPr>
          <w:rFonts w:ascii="Arial" w:hAnsi="Arial" w:cs="Arial"/>
          <w:bCs/>
        </w:rPr>
      </w:pPr>
      <w:r>
        <w:rPr>
          <w:rFonts w:ascii="Arial" w:hAnsi="Arial" w:cs="Arial"/>
          <w:bCs/>
        </w:rPr>
        <w:tab/>
        <w:t xml:space="preserve">b.  </w:t>
      </w:r>
      <w:r w:rsidRPr="00916C8C">
        <w:rPr>
          <w:rFonts w:ascii="Arial" w:hAnsi="Arial" w:cs="Arial"/>
          <w:bCs/>
          <w:u w:val="single"/>
        </w:rPr>
        <w:t>North Broad Street Cremation Office Restoration</w:t>
      </w:r>
      <w:r w:rsidR="00916C8C">
        <w:rPr>
          <w:rFonts w:ascii="Arial" w:hAnsi="Arial" w:cs="Arial"/>
          <w:bCs/>
        </w:rPr>
        <w:t xml:space="preserve"> – Chairman Silver noted it appears the building is being restored.</w:t>
      </w:r>
    </w:p>
    <w:p w14:paraId="2480A38A" w14:textId="45B48BCC" w:rsidR="00916C8C" w:rsidRDefault="00916C8C" w:rsidP="008154EF">
      <w:pPr>
        <w:rPr>
          <w:rFonts w:ascii="Arial" w:hAnsi="Arial" w:cs="Arial"/>
          <w:bCs/>
        </w:rPr>
      </w:pPr>
    </w:p>
    <w:p w14:paraId="3A63E062" w14:textId="0F0A41C5" w:rsidR="00916C8C" w:rsidRDefault="00916C8C" w:rsidP="008154EF">
      <w:pPr>
        <w:rPr>
          <w:rFonts w:ascii="Arial" w:hAnsi="Arial" w:cs="Arial"/>
          <w:bCs/>
        </w:rPr>
      </w:pPr>
      <w:r>
        <w:rPr>
          <w:rFonts w:ascii="Arial" w:hAnsi="Arial" w:cs="Arial"/>
          <w:bCs/>
        </w:rPr>
        <w:t>Commissioner Kranz explained some of the work done to the building to preserve it to its original.</w:t>
      </w:r>
    </w:p>
    <w:p w14:paraId="2D1E5EA1" w14:textId="01211252" w:rsidR="001A68C5" w:rsidRDefault="001A68C5" w:rsidP="008154EF">
      <w:pPr>
        <w:rPr>
          <w:rFonts w:ascii="Arial" w:hAnsi="Arial" w:cs="Arial"/>
          <w:bCs/>
        </w:rPr>
      </w:pPr>
    </w:p>
    <w:p w14:paraId="6CC8805E" w14:textId="6590C4A5" w:rsidR="001A68C5" w:rsidRDefault="001A68C5" w:rsidP="008154EF">
      <w:pPr>
        <w:rPr>
          <w:rFonts w:ascii="Arial" w:hAnsi="Arial" w:cs="Arial"/>
          <w:bCs/>
        </w:rPr>
      </w:pPr>
      <w:r>
        <w:rPr>
          <w:rFonts w:ascii="Arial" w:hAnsi="Arial" w:cs="Arial"/>
          <w:bCs/>
        </w:rPr>
        <w:tab/>
        <w:t xml:space="preserve">c.  </w:t>
      </w:r>
      <w:r w:rsidRPr="00916C8C">
        <w:rPr>
          <w:rFonts w:ascii="Arial" w:hAnsi="Arial" w:cs="Arial"/>
          <w:bCs/>
          <w:u w:val="single"/>
        </w:rPr>
        <w:t>Norwalk Historic Property Demolition/our safeguards</w:t>
      </w:r>
      <w:r>
        <w:rPr>
          <w:rFonts w:ascii="Arial" w:hAnsi="Arial" w:cs="Arial"/>
          <w:bCs/>
        </w:rPr>
        <w:t>?</w:t>
      </w:r>
      <w:r w:rsidR="00916C8C">
        <w:rPr>
          <w:rFonts w:ascii="Arial" w:hAnsi="Arial" w:cs="Arial"/>
          <w:bCs/>
        </w:rPr>
        <w:t xml:space="preserve">  Chairman Silver stated he had no further updates since the first reporting of the demolition</w:t>
      </w:r>
    </w:p>
    <w:p w14:paraId="7DD4DBEF" w14:textId="6A06528A" w:rsidR="00916C8C" w:rsidRDefault="00916C8C" w:rsidP="008154EF">
      <w:pPr>
        <w:rPr>
          <w:rFonts w:ascii="Arial" w:hAnsi="Arial" w:cs="Arial"/>
          <w:bCs/>
        </w:rPr>
      </w:pPr>
    </w:p>
    <w:p w14:paraId="0F995592" w14:textId="4CB781DE" w:rsidR="00916C8C" w:rsidRDefault="00916C8C" w:rsidP="008154EF">
      <w:pPr>
        <w:rPr>
          <w:rFonts w:ascii="Arial" w:hAnsi="Arial" w:cs="Arial"/>
          <w:bCs/>
        </w:rPr>
      </w:pPr>
      <w:r>
        <w:rPr>
          <w:rFonts w:ascii="Arial" w:hAnsi="Arial" w:cs="Arial"/>
          <w:bCs/>
        </w:rPr>
        <w:t>Commissioner Kranz stated demolished building was the oldest house in Norwalk that included underground tunnels, etc.  A brief discussion ensued.</w:t>
      </w:r>
    </w:p>
    <w:p w14:paraId="2DF57104" w14:textId="573230F2" w:rsidR="00BE511E" w:rsidRDefault="00750447" w:rsidP="003139C0">
      <w:pPr>
        <w:pStyle w:val="Body"/>
        <w:rPr>
          <w:b w:val="0"/>
        </w:rPr>
      </w:pPr>
      <w:r w:rsidRPr="005168F8">
        <w:rPr>
          <w:b w:val="0"/>
          <w:u w:val="none"/>
        </w:rPr>
        <w:tab/>
      </w:r>
      <w:r w:rsidR="0038601C">
        <w:t xml:space="preserve"> </w:t>
      </w:r>
    </w:p>
    <w:p w14:paraId="14EA297F" w14:textId="1FF3795B" w:rsidR="0038601C" w:rsidRPr="0038601C" w:rsidRDefault="0038601C" w:rsidP="00831B5A">
      <w:pPr>
        <w:rPr>
          <w:rFonts w:ascii="Arial" w:hAnsi="Arial" w:cs="Arial"/>
          <w:b/>
          <w:u w:val="single"/>
        </w:rPr>
      </w:pPr>
      <w:r w:rsidRPr="0038601C">
        <w:rPr>
          <w:rFonts w:ascii="Arial" w:hAnsi="Arial" w:cs="Arial"/>
          <w:b/>
          <w:u w:val="single"/>
        </w:rPr>
        <w:t>Consideration of Payment Requisitions</w:t>
      </w:r>
    </w:p>
    <w:p w14:paraId="0D4D6711" w14:textId="77777777" w:rsidR="0038601C" w:rsidRDefault="0038601C" w:rsidP="00CE67E7">
      <w:pPr>
        <w:rPr>
          <w:rFonts w:ascii="Arial" w:hAnsi="Arial" w:cs="Arial"/>
          <w:b/>
        </w:rPr>
      </w:pPr>
    </w:p>
    <w:p w14:paraId="225C2008" w14:textId="09B5053B" w:rsidR="0038601C" w:rsidRDefault="0038601C" w:rsidP="00CE67E7">
      <w:pPr>
        <w:rPr>
          <w:rFonts w:ascii="Arial" w:hAnsi="Arial" w:cs="Arial"/>
          <w:bCs/>
        </w:rPr>
      </w:pPr>
      <w:r>
        <w:rPr>
          <w:rFonts w:ascii="Arial" w:hAnsi="Arial" w:cs="Arial"/>
          <w:bCs/>
        </w:rPr>
        <w:t>None.</w:t>
      </w:r>
    </w:p>
    <w:p w14:paraId="00964E47" w14:textId="2145A2DB" w:rsidR="003139C0" w:rsidRDefault="003139C0" w:rsidP="00CE67E7">
      <w:pPr>
        <w:rPr>
          <w:rFonts w:ascii="Arial" w:hAnsi="Arial" w:cs="Arial"/>
          <w:bCs/>
        </w:rPr>
      </w:pPr>
    </w:p>
    <w:p w14:paraId="33E99F7B" w14:textId="6D77A75A" w:rsidR="00136E9D" w:rsidRPr="001544D8" w:rsidRDefault="00E71CE1" w:rsidP="00CE67E7">
      <w:pPr>
        <w:rPr>
          <w:rFonts w:ascii="Arial" w:hAnsi="Arial" w:cs="Arial"/>
        </w:rPr>
      </w:pPr>
      <w:r w:rsidRPr="001544D8">
        <w:rPr>
          <w:rFonts w:ascii="Arial" w:hAnsi="Arial" w:cs="Arial"/>
          <w:b/>
          <w:u w:val="single"/>
        </w:rPr>
        <w:t>Adjournment.</w:t>
      </w:r>
    </w:p>
    <w:p w14:paraId="2497FBDD" w14:textId="77777777" w:rsidR="00E71CE1" w:rsidRPr="001544D8" w:rsidRDefault="00E71CE1" w:rsidP="00CE67E7">
      <w:pPr>
        <w:rPr>
          <w:rFonts w:ascii="Arial" w:hAnsi="Arial" w:cs="Arial"/>
        </w:rPr>
      </w:pPr>
    </w:p>
    <w:p w14:paraId="75A62061" w14:textId="4351EAFF" w:rsidR="009250C1" w:rsidRPr="001544D8" w:rsidRDefault="00880412" w:rsidP="00CE67E7">
      <w:pPr>
        <w:pStyle w:val="Body"/>
        <w:rPr>
          <w:b w:val="0"/>
          <w:color w:val="auto"/>
          <w:u w:val="none"/>
        </w:rPr>
      </w:pPr>
      <w:r w:rsidRPr="001544D8">
        <w:rPr>
          <w:b w:val="0"/>
          <w:color w:val="auto"/>
        </w:rPr>
        <w:t>Being no further business to d</w:t>
      </w:r>
      <w:r w:rsidR="00987CC4" w:rsidRPr="001544D8">
        <w:rPr>
          <w:b w:val="0"/>
          <w:color w:val="auto"/>
        </w:rPr>
        <w:t>iscuss</w:t>
      </w:r>
      <w:r w:rsidR="00E71CE1" w:rsidRPr="001544D8">
        <w:rPr>
          <w:b w:val="0"/>
          <w:color w:val="auto"/>
        </w:rPr>
        <w:t>,</w:t>
      </w:r>
      <w:r w:rsidR="00DE6B4F">
        <w:rPr>
          <w:b w:val="0"/>
          <w:color w:val="auto"/>
        </w:rPr>
        <w:t xml:space="preserve"> </w:t>
      </w:r>
      <w:r w:rsidR="00576438">
        <w:rPr>
          <w:b w:val="0"/>
          <w:color w:val="auto"/>
        </w:rPr>
        <w:t>Commissioners’</w:t>
      </w:r>
      <w:r w:rsidR="00C52191">
        <w:rPr>
          <w:b w:val="0"/>
          <w:color w:val="auto"/>
        </w:rPr>
        <w:t xml:space="preserve"> </w:t>
      </w:r>
      <w:r w:rsidR="001A68C5">
        <w:rPr>
          <w:b w:val="0"/>
          <w:color w:val="auto"/>
        </w:rPr>
        <w:t>Kranz</w:t>
      </w:r>
      <w:r w:rsidR="003711DF">
        <w:rPr>
          <w:b w:val="0"/>
          <w:color w:val="auto"/>
        </w:rPr>
        <w:t xml:space="preserve"> and Colter</w:t>
      </w:r>
      <w:r w:rsidR="00C52191">
        <w:rPr>
          <w:b w:val="0"/>
          <w:color w:val="auto"/>
        </w:rPr>
        <w:t xml:space="preserve"> </w:t>
      </w:r>
      <w:r w:rsidR="009250C1" w:rsidRPr="001544D8">
        <w:rPr>
          <w:b w:val="0"/>
          <w:color w:val="auto"/>
        </w:rPr>
        <w:t>made and seconded a motion to adjourn.  Motion carried unanimously</w:t>
      </w:r>
      <w:r w:rsidR="009250C1" w:rsidRPr="001544D8">
        <w:rPr>
          <w:b w:val="0"/>
          <w:color w:val="auto"/>
          <w:u w:val="none"/>
        </w:rPr>
        <w:t xml:space="preserve">.  </w:t>
      </w:r>
    </w:p>
    <w:p w14:paraId="013513F1" w14:textId="77777777" w:rsidR="009250C1" w:rsidRPr="001544D8" w:rsidRDefault="009250C1" w:rsidP="00CE67E7">
      <w:pPr>
        <w:pStyle w:val="Body"/>
        <w:rPr>
          <w:b w:val="0"/>
          <w:color w:val="auto"/>
          <w:u w:val="none"/>
        </w:rPr>
      </w:pPr>
    </w:p>
    <w:p w14:paraId="6C4AAAD6" w14:textId="3E70FD6E" w:rsidR="004A5A69" w:rsidRPr="001544D8" w:rsidRDefault="009250C1" w:rsidP="00CE67E7">
      <w:pPr>
        <w:pStyle w:val="Body"/>
        <w:rPr>
          <w:b w:val="0"/>
          <w:color w:val="auto"/>
        </w:rPr>
      </w:pPr>
      <w:r w:rsidRPr="001544D8">
        <w:rPr>
          <w:b w:val="0"/>
          <w:color w:val="auto"/>
          <w:u w:val="none"/>
        </w:rPr>
        <w:t>T</w:t>
      </w:r>
      <w:r w:rsidR="004A5A69" w:rsidRPr="001544D8">
        <w:rPr>
          <w:b w:val="0"/>
          <w:color w:val="auto"/>
          <w:u w:val="none"/>
        </w:rPr>
        <w:t>he meeting</w:t>
      </w:r>
      <w:r w:rsidRPr="001544D8">
        <w:rPr>
          <w:b w:val="0"/>
          <w:color w:val="auto"/>
          <w:u w:val="none"/>
        </w:rPr>
        <w:t xml:space="preserve"> adjourned</w:t>
      </w:r>
      <w:r w:rsidR="002E2375">
        <w:rPr>
          <w:b w:val="0"/>
          <w:color w:val="auto"/>
          <w:u w:val="none"/>
        </w:rPr>
        <w:t xml:space="preserve"> </w:t>
      </w:r>
      <w:r w:rsidR="004A5A69" w:rsidRPr="001544D8">
        <w:rPr>
          <w:b w:val="0"/>
          <w:color w:val="auto"/>
          <w:u w:val="none"/>
        </w:rPr>
        <w:t xml:space="preserve">at </w:t>
      </w:r>
      <w:r w:rsidR="00C52191">
        <w:rPr>
          <w:b w:val="0"/>
          <w:color w:val="auto"/>
          <w:u w:val="none"/>
        </w:rPr>
        <w:t>8:</w:t>
      </w:r>
      <w:r w:rsidR="00C65ECB">
        <w:rPr>
          <w:b w:val="0"/>
          <w:color w:val="auto"/>
          <w:u w:val="none"/>
        </w:rPr>
        <w:t xml:space="preserve">22 </w:t>
      </w:r>
      <w:r w:rsidR="002E2375">
        <w:rPr>
          <w:b w:val="0"/>
          <w:color w:val="auto"/>
          <w:u w:val="none"/>
        </w:rPr>
        <w:t>p</w:t>
      </w:r>
      <w:r w:rsidR="004A5A69" w:rsidRPr="001544D8">
        <w:rPr>
          <w:b w:val="0"/>
          <w:color w:val="auto"/>
          <w:u w:val="none"/>
        </w:rPr>
        <w:t>.m.</w:t>
      </w:r>
    </w:p>
    <w:p w14:paraId="0788CCFB" w14:textId="77777777" w:rsidR="008F560F" w:rsidRPr="001544D8" w:rsidRDefault="00700872"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p>
    <w:p w14:paraId="262C7427" w14:textId="77777777" w:rsidR="00D24D69" w:rsidRPr="001544D8" w:rsidRDefault="00B663AA" w:rsidP="00CE67E7">
      <w:pPr>
        <w:pStyle w:val="Body"/>
        <w:rPr>
          <w:b w:val="0"/>
          <w:color w:val="auto"/>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700872" w:rsidRPr="001544D8">
        <w:rPr>
          <w:b w:val="0"/>
          <w:color w:val="auto"/>
          <w:u w:val="none"/>
        </w:rPr>
        <w:tab/>
      </w:r>
      <w:r w:rsidR="00F0740F" w:rsidRPr="001544D8">
        <w:rPr>
          <w:b w:val="0"/>
          <w:color w:val="auto"/>
          <w:u w:val="none"/>
        </w:rPr>
        <w:tab/>
      </w:r>
      <w:r w:rsidR="00B97200" w:rsidRPr="001544D8">
        <w:rPr>
          <w:b w:val="0"/>
          <w:color w:val="auto"/>
          <w:u w:val="none"/>
        </w:rPr>
        <w:tab/>
      </w:r>
      <w:r w:rsidR="00700872" w:rsidRPr="001544D8">
        <w:rPr>
          <w:b w:val="0"/>
          <w:color w:val="auto"/>
          <w:u w:val="none"/>
        </w:rPr>
        <w:t>Respectfully submitted,</w:t>
      </w:r>
    </w:p>
    <w:p w14:paraId="1270D423" w14:textId="77777777" w:rsidR="00643B7B" w:rsidRPr="001544D8" w:rsidRDefault="00643B7B" w:rsidP="00CE67E7">
      <w:pPr>
        <w:pStyle w:val="Body"/>
        <w:rPr>
          <w:b w:val="0"/>
          <w:color w:val="auto"/>
          <w:u w:val="none"/>
        </w:rPr>
      </w:pPr>
    </w:p>
    <w:p w14:paraId="0D86FFA3" w14:textId="77777777" w:rsidR="00E94A45" w:rsidRPr="001544D8" w:rsidRDefault="00E94A45" w:rsidP="00CE67E7">
      <w:pPr>
        <w:pStyle w:val="Body"/>
        <w:rPr>
          <w:b w:val="0"/>
          <w:color w:val="auto"/>
          <w:u w:val="none"/>
        </w:rPr>
      </w:pPr>
    </w:p>
    <w:p w14:paraId="0F09B72E" w14:textId="77777777" w:rsidR="00643B7B" w:rsidRPr="001544D8" w:rsidRDefault="00643B7B" w:rsidP="00CE67E7">
      <w:pPr>
        <w:pStyle w:val="Body"/>
        <w:rPr>
          <w:b w:val="0"/>
          <w:color w:val="auto"/>
          <w:u w:val="none"/>
        </w:rPr>
      </w:pPr>
    </w:p>
    <w:p w14:paraId="02C52493" w14:textId="0DA66AE0" w:rsidR="00E54419" w:rsidRPr="001544D8" w:rsidRDefault="00700872" w:rsidP="00CE67E7">
      <w:pPr>
        <w:pStyle w:val="Body"/>
        <w:rPr>
          <w:b w:val="0"/>
          <w:u w:val="none"/>
        </w:rPr>
      </w:pP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38601C">
        <w:rPr>
          <w:b w:val="0"/>
          <w:color w:val="auto"/>
          <w:u w:val="none"/>
        </w:rPr>
        <w:t>Kathleen A. Kennedy</w:t>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Pr="001544D8">
        <w:rPr>
          <w:b w:val="0"/>
          <w:color w:val="auto"/>
          <w:u w:val="none"/>
        </w:rPr>
        <w:tab/>
      </w:r>
      <w:r w:rsidR="00BE511E">
        <w:rPr>
          <w:b w:val="0"/>
          <w:color w:val="auto"/>
          <w:u w:val="none"/>
        </w:rPr>
        <w:tab/>
      </w:r>
      <w:r w:rsidRPr="001544D8">
        <w:rPr>
          <w:b w:val="0"/>
          <w:color w:val="auto"/>
          <w:u w:val="none"/>
        </w:rPr>
        <w:tab/>
        <w:t xml:space="preserve">Recording </w:t>
      </w:r>
      <w:r w:rsidRPr="001544D8">
        <w:rPr>
          <w:b w:val="0"/>
          <w:u w:val="none"/>
        </w:rPr>
        <w:t>Secretary</w:t>
      </w:r>
    </w:p>
    <w:sectPr w:rsidR="00E54419" w:rsidRPr="001544D8" w:rsidSect="00651A2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972C" w14:textId="77777777" w:rsidR="00DF6B06" w:rsidRDefault="00DF6B06" w:rsidP="00E54419">
      <w:r>
        <w:separator/>
      </w:r>
    </w:p>
  </w:endnote>
  <w:endnote w:type="continuationSeparator" w:id="0">
    <w:p w14:paraId="261D8CC9" w14:textId="77777777" w:rsidR="00DF6B06" w:rsidRDefault="00DF6B06" w:rsidP="00E5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94C4" w14:textId="77777777" w:rsidR="00DD47EE" w:rsidRDefault="00DD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0D5" w14:textId="6544D831" w:rsidR="00DF6B06" w:rsidRDefault="00BE511E">
    <w:pPr>
      <w:pStyle w:val="Footer"/>
      <w:jc w:val="center"/>
      <w:rPr>
        <w:noProof/>
      </w:rPr>
    </w:pPr>
    <w:r>
      <w:fldChar w:fldCharType="begin"/>
    </w:r>
    <w:r>
      <w:instrText xml:space="preserve"> PAGE   \* MERGEFORMAT </w:instrText>
    </w:r>
    <w:r>
      <w:fldChar w:fldCharType="separate"/>
    </w:r>
    <w:r w:rsidR="00FA0F87">
      <w:rPr>
        <w:noProof/>
      </w:rPr>
      <w:t>1</w:t>
    </w:r>
    <w:r>
      <w:rPr>
        <w:noProof/>
      </w:rPr>
      <w:fldChar w:fldCharType="end"/>
    </w:r>
  </w:p>
  <w:p w14:paraId="1D26BAE0" w14:textId="71DBEC81" w:rsidR="00651A25" w:rsidRDefault="00651A25">
    <w:pPr>
      <w:pStyle w:val="Footer"/>
      <w:jc w:val="center"/>
      <w:rPr>
        <w:noProof/>
      </w:rPr>
    </w:pPr>
  </w:p>
  <w:p w14:paraId="4F83C257" w14:textId="421AE833" w:rsidR="00DF6B06" w:rsidRDefault="00DF6B06"/>
  <w:p w14:paraId="1D4ACFCF" w14:textId="77777777" w:rsidR="00651A25" w:rsidRDefault="00651A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25FF" w14:textId="77777777" w:rsidR="00DD47EE" w:rsidRDefault="00DD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CC1B" w14:textId="77777777" w:rsidR="00DF6B06" w:rsidRDefault="00DF6B06" w:rsidP="00E54419">
      <w:r>
        <w:separator/>
      </w:r>
    </w:p>
  </w:footnote>
  <w:footnote w:type="continuationSeparator" w:id="0">
    <w:p w14:paraId="68BCE195" w14:textId="77777777" w:rsidR="00DF6B06" w:rsidRDefault="00DF6B06" w:rsidP="00E5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BD8E" w14:textId="77777777" w:rsidR="00DD47EE" w:rsidRDefault="00DD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3D1" w14:textId="77777777" w:rsidR="00DD47EE" w:rsidRDefault="00DD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453" w14:textId="77777777" w:rsidR="00DD47EE" w:rsidRDefault="00DD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22EF0"/>
    <w:multiLevelType w:val="hybridMultilevel"/>
    <w:tmpl w:val="B6DA5908"/>
    <w:lvl w:ilvl="0" w:tplc="854E99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EC013E"/>
    <w:multiLevelType w:val="hybridMultilevel"/>
    <w:tmpl w:val="5DDE8DAA"/>
    <w:lvl w:ilvl="0" w:tplc="5472F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752489"/>
    <w:multiLevelType w:val="hybridMultilevel"/>
    <w:tmpl w:val="4A48070C"/>
    <w:lvl w:ilvl="0" w:tplc="F8045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7320A"/>
    <w:multiLevelType w:val="hybridMultilevel"/>
    <w:tmpl w:val="D340DAE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42903188">
    <w:abstractNumId w:val="1"/>
  </w:num>
  <w:num w:numId="2" w16cid:durableId="1216162663">
    <w:abstractNumId w:val="0"/>
  </w:num>
  <w:num w:numId="3" w16cid:durableId="429546647">
    <w:abstractNumId w:val="3"/>
  </w:num>
  <w:num w:numId="4" w16cid:durableId="151657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19"/>
    <w:rsid w:val="00000AA0"/>
    <w:rsid w:val="00002D3B"/>
    <w:rsid w:val="000036AF"/>
    <w:rsid w:val="000066C5"/>
    <w:rsid w:val="00010A2E"/>
    <w:rsid w:val="00010D10"/>
    <w:rsid w:val="000110E4"/>
    <w:rsid w:val="000118F8"/>
    <w:rsid w:val="00024476"/>
    <w:rsid w:val="00026B5D"/>
    <w:rsid w:val="000271C2"/>
    <w:rsid w:val="000278AF"/>
    <w:rsid w:val="00030897"/>
    <w:rsid w:val="0003434D"/>
    <w:rsid w:val="000344BE"/>
    <w:rsid w:val="00034DF2"/>
    <w:rsid w:val="00034E44"/>
    <w:rsid w:val="000355F8"/>
    <w:rsid w:val="00042959"/>
    <w:rsid w:val="000444AA"/>
    <w:rsid w:val="00044941"/>
    <w:rsid w:val="00044A3E"/>
    <w:rsid w:val="000505C1"/>
    <w:rsid w:val="000509C0"/>
    <w:rsid w:val="00060282"/>
    <w:rsid w:val="00064BF9"/>
    <w:rsid w:val="00066916"/>
    <w:rsid w:val="00066F6C"/>
    <w:rsid w:val="000772CE"/>
    <w:rsid w:val="00080DFC"/>
    <w:rsid w:val="00083A2F"/>
    <w:rsid w:val="000868FB"/>
    <w:rsid w:val="000923D4"/>
    <w:rsid w:val="0009502D"/>
    <w:rsid w:val="0009594F"/>
    <w:rsid w:val="00096AEE"/>
    <w:rsid w:val="000A2F92"/>
    <w:rsid w:val="000A63ED"/>
    <w:rsid w:val="000B554A"/>
    <w:rsid w:val="000B65B9"/>
    <w:rsid w:val="000C155A"/>
    <w:rsid w:val="000C2445"/>
    <w:rsid w:val="000C5F87"/>
    <w:rsid w:val="000C64A4"/>
    <w:rsid w:val="000E377D"/>
    <w:rsid w:val="000E4E2D"/>
    <w:rsid w:val="0010497C"/>
    <w:rsid w:val="0011630F"/>
    <w:rsid w:val="00126982"/>
    <w:rsid w:val="001329F6"/>
    <w:rsid w:val="00134543"/>
    <w:rsid w:val="00136E9D"/>
    <w:rsid w:val="00137E84"/>
    <w:rsid w:val="001466EA"/>
    <w:rsid w:val="00150767"/>
    <w:rsid w:val="00151AF0"/>
    <w:rsid w:val="001528F8"/>
    <w:rsid w:val="001539BD"/>
    <w:rsid w:val="001544D8"/>
    <w:rsid w:val="00154C9D"/>
    <w:rsid w:val="001607DB"/>
    <w:rsid w:val="001700F7"/>
    <w:rsid w:val="00173677"/>
    <w:rsid w:val="00173E38"/>
    <w:rsid w:val="00174B5B"/>
    <w:rsid w:val="00176B6D"/>
    <w:rsid w:val="00181D84"/>
    <w:rsid w:val="00184023"/>
    <w:rsid w:val="00186093"/>
    <w:rsid w:val="00191C98"/>
    <w:rsid w:val="00191D2A"/>
    <w:rsid w:val="00195575"/>
    <w:rsid w:val="001968E9"/>
    <w:rsid w:val="001A68C5"/>
    <w:rsid w:val="001A751A"/>
    <w:rsid w:val="001C3781"/>
    <w:rsid w:val="001C3B3D"/>
    <w:rsid w:val="001C4525"/>
    <w:rsid w:val="001E2813"/>
    <w:rsid w:val="001E48F9"/>
    <w:rsid w:val="001E5F5D"/>
    <w:rsid w:val="001F6CD9"/>
    <w:rsid w:val="001F7255"/>
    <w:rsid w:val="001F7BD1"/>
    <w:rsid w:val="00201025"/>
    <w:rsid w:val="0020272D"/>
    <w:rsid w:val="00204C80"/>
    <w:rsid w:val="00204F80"/>
    <w:rsid w:val="00216166"/>
    <w:rsid w:val="00223C9A"/>
    <w:rsid w:val="002278A4"/>
    <w:rsid w:val="00237B2D"/>
    <w:rsid w:val="00237FF5"/>
    <w:rsid w:val="00247452"/>
    <w:rsid w:val="002502E9"/>
    <w:rsid w:val="00252F18"/>
    <w:rsid w:val="00253589"/>
    <w:rsid w:val="0025476E"/>
    <w:rsid w:val="00272B65"/>
    <w:rsid w:val="00277BA7"/>
    <w:rsid w:val="002833A7"/>
    <w:rsid w:val="00286187"/>
    <w:rsid w:val="0029411D"/>
    <w:rsid w:val="0029487E"/>
    <w:rsid w:val="002952F9"/>
    <w:rsid w:val="00297DC1"/>
    <w:rsid w:val="002A005A"/>
    <w:rsid w:val="002A02D2"/>
    <w:rsid w:val="002A17CD"/>
    <w:rsid w:val="002A38E7"/>
    <w:rsid w:val="002A73D6"/>
    <w:rsid w:val="002B0E5F"/>
    <w:rsid w:val="002B66CA"/>
    <w:rsid w:val="002B77F7"/>
    <w:rsid w:val="002C13B2"/>
    <w:rsid w:val="002C4597"/>
    <w:rsid w:val="002E2375"/>
    <w:rsid w:val="002E254A"/>
    <w:rsid w:val="002E3D3F"/>
    <w:rsid w:val="002E6891"/>
    <w:rsid w:val="002E7923"/>
    <w:rsid w:val="002F14D9"/>
    <w:rsid w:val="002F3E72"/>
    <w:rsid w:val="00307341"/>
    <w:rsid w:val="00311877"/>
    <w:rsid w:val="00313552"/>
    <w:rsid w:val="003139C0"/>
    <w:rsid w:val="0031623B"/>
    <w:rsid w:val="00316E70"/>
    <w:rsid w:val="00320E2D"/>
    <w:rsid w:val="00321D6A"/>
    <w:rsid w:val="003252C3"/>
    <w:rsid w:val="00333491"/>
    <w:rsid w:val="003350EF"/>
    <w:rsid w:val="00345525"/>
    <w:rsid w:val="00362CCB"/>
    <w:rsid w:val="00364383"/>
    <w:rsid w:val="003711DF"/>
    <w:rsid w:val="00381575"/>
    <w:rsid w:val="00381D7F"/>
    <w:rsid w:val="003851B6"/>
    <w:rsid w:val="00385736"/>
    <w:rsid w:val="0038601C"/>
    <w:rsid w:val="0038705C"/>
    <w:rsid w:val="00390C7F"/>
    <w:rsid w:val="00395B19"/>
    <w:rsid w:val="003A0F82"/>
    <w:rsid w:val="003A4E10"/>
    <w:rsid w:val="003B01B4"/>
    <w:rsid w:val="003B165D"/>
    <w:rsid w:val="003B1C25"/>
    <w:rsid w:val="003B1E55"/>
    <w:rsid w:val="003B1F62"/>
    <w:rsid w:val="003B295E"/>
    <w:rsid w:val="003B6334"/>
    <w:rsid w:val="003C0AEE"/>
    <w:rsid w:val="003C2057"/>
    <w:rsid w:val="003C26CA"/>
    <w:rsid w:val="003D130C"/>
    <w:rsid w:val="003E2998"/>
    <w:rsid w:val="003F3A13"/>
    <w:rsid w:val="003F696B"/>
    <w:rsid w:val="003F7926"/>
    <w:rsid w:val="004003D5"/>
    <w:rsid w:val="00405B94"/>
    <w:rsid w:val="00417001"/>
    <w:rsid w:val="00421CC9"/>
    <w:rsid w:val="00430555"/>
    <w:rsid w:val="00431263"/>
    <w:rsid w:val="00434A1F"/>
    <w:rsid w:val="00437AAD"/>
    <w:rsid w:val="004420B9"/>
    <w:rsid w:val="00443353"/>
    <w:rsid w:val="004473F8"/>
    <w:rsid w:val="00451EC5"/>
    <w:rsid w:val="00454CCC"/>
    <w:rsid w:val="0046198C"/>
    <w:rsid w:val="004635EC"/>
    <w:rsid w:val="004638ED"/>
    <w:rsid w:val="004657C9"/>
    <w:rsid w:val="00465FB1"/>
    <w:rsid w:val="004704FC"/>
    <w:rsid w:val="00471882"/>
    <w:rsid w:val="0047271B"/>
    <w:rsid w:val="00472F4C"/>
    <w:rsid w:val="00476B41"/>
    <w:rsid w:val="00483293"/>
    <w:rsid w:val="00483F55"/>
    <w:rsid w:val="00485A02"/>
    <w:rsid w:val="00490D2A"/>
    <w:rsid w:val="0049229F"/>
    <w:rsid w:val="004949FF"/>
    <w:rsid w:val="00494A50"/>
    <w:rsid w:val="004A5A69"/>
    <w:rsid w:val="004A7FCA"/>
    <w:rsid w:val="004B2B31"/>
    <w:rsid w:val="004B2CAE"/>
    <w:rsid w:val="004C14D2"/>
    <w:rsid w:val="004C171D"/>
    <w:rsid w:val="004C1C08"/>
    <w:rsid w:val="004C261F"/>
    <w:rsid w:val="004D457E"/>
    <w:rsid w:val="004E19DD"/>
    <w:rsid w:val="004E2AC1"/>
    <w:rsid w:val="004F24EE"/>
    <w:rsid w:val="004F36A1"/>
    <w:rsid w:val="004F3D54"/>
    <w:rsid w:val="004F3E19"/>
    <w:rsid w:val="004F5AC7"/>
    <w:rsid w:val="00503B8F"/>
    <w:rsid w:val="00511A01"/>
    <w:rsid w:val="00513747"/>
    <w:rsid w:val="00514D4C"/>
    <w:rsid w:val="00516675"/>
    <w:rsid w:val="005168F8"/>
    <w:rsid w:val="005173D9"/>
    <w:rsid w:val="005247A8"/>
    <w:rsid w:val="005253C1"/>
    <w:rsid w:val="0053047C"/>
    <w:rsid w:val="00542C03"/>
    <w:rsid w:val="00542F77"/>
    <w:rsid w:val="00543833"/>
    <w:rsid w:val="00545547"/>
    <w:rsid w:val="00546713"/>
    <w:rsid w:val="005504B9"/>
    <w:rsid w:val="005512D7"/>
    <w:rsid w:val="005531AE"/>
    <w:rsid w:val="00557F2E"/>
    <w:rsid w:val="0056608D"/>
    <w:rsid w:val="00576438"/>
    <w:rsid w:val="00577A19"/>
    <w:rsid w:val="005801D0"/>
    <w:rsid w:val="00581228"/>
    <w:rsid w:val="00582A48"/>
    <w:rsid w:val="00585B28"/>
    <w:rsid w:val="005974EF"/>
    <w:rsid w:val="005A1B8C"/>
    <w:rsid w:val="005A1DD7"/>
    <w:rsid w:val="005A5100"/>
    <w:rsid w:val="005A6F6E"/>
    <w:rsid w:val="005A736F"/>
    <w:rsid w:val="005B29D5"/>
    <w:rsid w:val="005B3053"/>
    <w:rsid w:val="005B46E8"/>
    <w:rsid w:val="005B7BB1"/>
    <w:rsid w:val="005C0AEF"/>
    <w:rsid w:val="005C2C99"/>
    <w:rsid w:val="005D238F"/>
    <w:rsid w:val="005D3717"/>
    <w:rsid w:val="005D5FB7"/>
    <w:rsid w:val="005D660E"/>
    <w:rsid w:val="005E0529"/>
    <w:rsid w:val="005E0C56"/>
    <w:rsid w:val="005E3B3D"/>
    <w:rsid w:val="005E448C"/>
    <w:rsid w:val="005E5BAD"/>
    <w:rsid w:val="005E62AE"/>
    <w:rsid w:val="005E6CF5"/>
    <w:rsid w:val="005E6E60"/>
    <w:rsid w:val="005F04B5"/>
    <w:rsid w:val="005F696D"/>
    <w:rsid w:val="00604601"/>
    <w:rsid w:val="00604BE1"/>
    <w:rsid w:val="0061396E"/>
    <w:rsid w:val="00617486"/>
    <w:rsid w:val="00625963"/>
    <w:rsid w:val="00634B97"/>
    <w:rsid w:val="00641E4D"/>
    <w:rsid w:val="00642C9C"/>
    <w:rsid w:val="00643B7B"/>
    <w:rsid w:val="006440B1"/>
    <w:rsid w:val="00647100"/>
    <w:rsid w:val="00647A70"/>
    <w:rsid w:val="00650750"/>
    <w:rsid w:val="00650DFF"/>
    <w:rsid w:val="00651A25"/>
    <w:rsid w:val="0065265B"/>
    <w:rsid w:val="006548C1"/>
    <w:rsid w:val="00656ADF"/>
    <w:rsid w:val="00662984"/>
    <w:rsid w:val="00663FC1"/>
    <w:rsid w:val="00666C5E"/>
    <w:rsid w:val="00672DAC"/>
    <w:rsid w:val="00676665"/>
    <w:rsid w:val="0068375F"/>
    <w:rsid w:val="00690832"/>
    <w:rsid w:val="00692E8D"/>
    <w:rsid w:val="00692FCD"/>
    <w:rsid w:val="006961AC"/>
    <w:rsid w:val="006A1842"/>
    <w:rsid w:val="006A4239"/>
    <w:rsid w:val="006A6089"/>
    <w:rsid w:val="006D5FDF"/>
    <w:rsid w:val="006E03C7"/>
    <w:rsid w:val="006E5548"/>
    <w:rsid w:val="006E7873"/>
    <w:rsid w:val="006F0782"/>
    <w:rsid w:val="006F35C1"/>
    <w:rsid w:val="00700872"/>
    <w:rsid w:val="00716D48"/>
    <w:rsid w:val="00722F8B"/>
    <w:rsid w:val="00725C0D"/>
    <w:rsid w:val="00726C4B"/>
    <w:rsid w:val="00727FA3"/>
    <w:rsid w:val="0073092C"/>
    <w:rsid w:val="00732FD4"/>
    <w:rsid w:val="007372DC"/>
    <w:rsid w:val="007412D6"/>
    <w:rsid w:val="00750447"/>
    <w:rsid w:val="0075289B"/>
    <w:rsid w:val="0076049E"/>
    <w:rsid w:val="00764377"/>
    <w:rsid w:val="00765FD6"/>
    <w:rsid w:val="007732E3"/>
    <w:rsid w:val="00774C38"/>
    <w:rsid w:val="007773AB"/>
    <w:rsid w:val="00782179"/>
    <w:rsid w:val="00786BFA"/>
    <w:rsid w:val="007A657F"/>
    <w:rsid w:val="007B0FBD"/>
    <w:rsid w:val="007B107A"/>
    <w:rsid w:val="007B79A4"/>
    <w:rsid w:val="007D5B6F"/>
    <w:rsid w:val="007E0105"/>
    <w:rsid w:val="007E4C4D"/>
    <w:rsid w:val="00802D60"/>
    <w:rsid w:val="008110BC"/>
    <w:rsid w:val="0081328D"/>
    <w:rsid w:val="008154EF"/>
    <w:rsid w:val="00817530"/>
    <w:rsid w:val="0082230A"/>
    <w:rsid w:val="00830C19"/>
    <w:rsid w:val="00831B5A"/>
    <w:rsid w:val="008345DB"/>
    <w:rsid w:val="00834D27"/>
    <w:rsid w:val="00846135"/>
    <w:rsid w:val="00855B7D"/>
    <w:rsid w:val="00860761"/>
    <w:rsid w:val="00860F73"/>
    <w:rsid w:val="00862472"/>
    <w:rsid w:val="00864AF2"/>
    <w:rsid w:val="0088033A"/>
    <w:rsid w:val="00880412"/>
    <w:rsid w:val="0088204E"/>
    <w:rsid w:val="00892695"/>
    <w:rsid w:val="0089494C"/>
    <w:rsid w:val="0089591C"/>
    <w:rsid w:val="00895BD8"/>
    <w:rsid w:val="00896A88"/>
    <w:rsid w:val="008A103F"/>
    <w:rsid w:val="008A5C01"/>
    <w:rsid w:val="008B18AB"/>
    <w:rsid w:val="008B34E2"/>
    <w:rsid w:val="008B7F0C"/>
    <w:rsid w:val="008C02A5"/>
    <w:rsid w:val="008C2DF0"/>
    <w:rsid w:val="008C774A"/>
    <w:rsid w:val="008D7A1C"/>
    <w:rsid w:val="008E0568"/>
    <w:rsid w:val="008E6E57"/>
    <w:rsid w:val="008F560F"/>
    <w:rsid w:val="008F5BFD"/>
    <w:rsid w:val="009016D5"/>
    <w:rsid w:val="009030C8"/>
    <w:rsid w:val="00905419"/>
    <w:rsid w:val="00907C6E"/>
    <w:rsid w:val="00910095"/>
    <w:rsid w:val="0091525C"/>
    <w:rsid w:val="00916C8C"/>
    <w:rsid w:val="00917D28"/>
    <w:rsid w:val="009209DE"/>
    <w:rsid w:val="009250C1"/>
    <w:rsid w:val="00927122"/>
    <w:rsid w:val="00933750"/>
    <w:rsid w:val="00942913"/>
    <w:rsid w:val="00951A58"/>
    <w:rsid w:val="00961A3A"/>
    <w:rsid w:val="00965592"/>
    <w:rsid w:val="0096616A"/>
    <w:rsid w:val="009662DA"/>
    <w:rsid w:val="009703BD"/>
    <w:rsid w:val="009743FE"/>
    <w:rsid w:val="009759D3"/>
    <w:rsid w:val="009801B2"/>
    <w:rsid w:val="00982DE1"/>
    <w:rsid w:val="00987CC4"/>
    <w:rsid w:val="00997BF1"/>
    <w:rsid w:val="009A7075"/>
    <w:rsid w:val="009B53CC"/>
    <w:rsid w:val="009B776D"/>
    <w:rsid w:val="009C1856"/>
    <w:rsid w:val="009C18BC"/>
    <w:rsid w:val="009C6D8E"/>
    <w:rsid w:val="009D0354"/>
    <w:rsid w:val="009E5AAC"/>
    <w:rsid w:val="009F542E"/>
    <w:rsid w:val="009F6B6A"/>
    <w:rsid w:val="00A0093D"/>
    <w:rsid w:val="00A01851"/>
    <w:rsid w:val="00A03B2A"/>
    <w:rsid w:val="00A0697F"/>
    <w:rsid w:val="00A22AE3"/>
    <w:rsid w:val="00A22CF8"/>
    <w:rsid w:val="00A246EE"/>
    <w:rsid w:val="00A37DC4"/>
    <w:rsid w:val="00A41887"/>
    <w:rsid w:val="00A657E1"/>
    <w:rsid w:val="00A65C8A"/>
    <w:rsid w:val="00A7166D"/>
    <w:rsid w:val="00A72631"/>
    <w:rsid w:val="00A75820"/>
    <w:rsid w:val="00A77C6D"/>
    <w:rsid w:val="00A80FF8"/>
    <w:rsid w:val="00A82A61"/>
    <w:rsid w:val="00A93DCB"/>
    <w:rsid w:val="00A978D6"/>
    <w:rsid w:val="00AA0561"/>
    <w:rsid w:val="00AA6B5C"/>
    <w:rsid w:val="00AA7599"/>
    <w:rsid w:val="00AB50F4"/>
    <w:rsid w:val="00AC11D4"/>
    <w:rsid w:val="00AD1366"/>
    <w:rsid w:val="00AE1AD3"/>
    <w:rsid w:val="00AE2653"/>
    <w:rsid w:val="00AE42C4"/>
    <w:rsid w:val="00AE7046"/>
    <w:rsid w:val="00AF3A8F"/>
    <w:rsid w:val="00AF7A5D"/>
    <w:rsid w:val="00B0329B"/>
    <w:rsid w:val="00B05199"/>
    <w:rsid w:val="00B072C9"/>
    <w:rsid w:val="00B14276"/>
    <w:rsid w:val="00B23186"/>
    <w:rsid w:val="00B30041"/>
    <w:rsid w:val="00B30133"/>
    <w:rsid w:val="00B32BA3"/>
    <w:rsid w:val="00B36994"/>
    <w:rsid w:val="00B36D6B"/>
    <w:rsid w:val="00B41EFD"/>
    <w:rsid w:val="00B440F6"/>
    <w:rsid w:val="00B45DDE"/>
    <w:rsid w:val="00B463B1"/>
    <w:rsid w:val="00B46B71"/>
    <w:rsid w:val="00B663AA"/>
    <w:rsid w:val="00B7348D"/>
    <w:rsid w:val="00B769A5"/>
    <w:rsid w:val="00B77B72"/>
    <w:rsid w:val="00B9117F"/>
    <w:rsid w:val="00B97200"/>
    <w:rsid w:val="00BA25F2"/>
    <w:rsid w:val="00BA45C2"/>
    <w:rsid w:val="00BA6850"/>
    <w:rsid w:val="00BB21B7"/>
    <w:rsid w:val="00BB51F2"/>
    <w:rsid w:val="00BC2E54"/>
    <w:rsid w:val="00BD0327"/>
    <w:rsid w:val="00BD3621"/>
    <w:rsid w:val="00BD3E22"/>
    <w:rsid w:val="00BD6B01"/>
    <w:rsid w:val="00BE14D3"/>
    <w:rsid w:val="00BE1A2F"/>
    <w:rsid w:val="00BE511E"/>
    <w:rsid w:val="00BE6AE2"/>
    <w:rsid w:val="00BE775A"/>
    <w:rsid w:val="00BF6D37"/>
    <w:rsid w:val="00BF783F"/>
    <w:rsid w:val="00C0093F"/>
    <w:rsid w:val="00C067A0"/>
    <w:rsid w:val="00C1575A"/>
    <w:rsid w:val="00C27E79"/>
    <w:rsid w:val="00C31809"/>
    <w:rsid w:val="00C52191"/>
    <w:rsid w:val="00C5667B"/>
    <w:rsid w:val="00C65635"/>
    <w:rsid w:val="00C65ECB"/>
    <w:rsid w:val="00C71B6A"/>
    <w:rsid w:val="00C7247C"/>
    <w:rsid w:val="00C72ECF"/>
    <w:rsid w:val="00C7623C"/>
    <w:rsid w:val="00C846A9"/>
    <w:rsid w:val="00C9667A"/>
    <w:rsid w:val="00C97D78"/>
    <w:rsid w:val="00CA0B49"/>
    <w:rsid w:val="00CB17A2"/>
    <w:rsid w:val="00CB2012"/>
    <w:rsid w:val="00CB3778"/>
    <w:rsid w:val="00CB6566"/>
    <w:rsid w:val="00CC1511"/>
    <w:rsid w:val="00CC273F"/>
    <w:rsid w:val="00CD04EC"/>
    <w:rsid w:val="00CD067F"/>
    <w:rsid w:val="00CD2183"/>
    <w:rsid w:val="00CD2866"/>
    <w:rsid w:val="00CD2E88"/>
    <w:rsid w:val="00CD4F3A"/>
    <w:rsid w:val="00CD6671"/>
    <w:rsid w:val="00CD7EA0"/>
    <w:rsid w:val="00CE1586"/>
    <w:rsid w:val="00CE234E"/>
    <w:rsid w:val="00CE4BFE"/>
    <w:rsid w:val="00CE67E7"/>
    <w:rsid w:val="00CF04ED"/>
    <w:rsid w:val="00CF5C0C"/>
    <w:rsid w:val="00CF7214"/>
    <w:rsid w:val="00D009ED"/>
    <w:rsid w:val="00D04052"/>
    <w:rsid w:val="00D06ACD"/>
    <w:rsid w:val="00D07455"/>
    <w:rsid w:val="00D10CFB"/>
    <w:rsid w:val="00D10FF0"/>
    <w:rsid w:val="00D111EB"/>
    <w:rsid w:val="00D23250"/>
    <w:rsid w:val="00D24D69"/>
    <w:rsid w:val="00D25C7B"/>
    <w:rsid w:val="00D25CD8"/>
    <w:rsid w:val="00D32C14"/>
    <w:rsid w:val="00D34ED6"/>
    <w:rsid w:val="00D42B6C"/>
    <w:rsid w:val="00D43E7C"/>
    <w:rsid w:val="00D46472"/>
    <w:rsid w:val="00D46DA5"/>
    <w:rsid w:val="00D50D1B"/>
    <w:rsid w:val="00D51E21"/>
    <w:rsid w:val="00D6011E"/>
    <w:rsid w:val="00D73A21"/>
    <w:rsid w:val="00D73E6D"/>
    <w:rsid w:val="00D93C3A"/>
    <w:rsid w:val="00D95A62"/>
    <w:rsid w:val="00DA17A6"/>
    <w:rsid w:val="00DA708C"/>
    <w:rsid w:val="00DB39B4"/>
    <w:rsid w:val="00DB76DE"/>
    <w:rsid w:val="00DD0F7D"/>
    <w:rsid w:val="00DD2D6C"/>
    <w:rsid w:val="00DD4231"/>
    <w:rsid w:val="00DD42D6"/>
    <w:rsid w:val="00DD47EE"/>
    <w:rsid w:val="00DD77A7"/>
    <w:rsid w:val="00DD77C2"/>
    <w:rsid w:val="00DE3705"/>
    <w:rsid w:val="00DE6B4F"/>
    <w:rsid w:val="00DF0102"/>
    <w:rsid w:val="00DF04B2"/>
    <w:rsid w:val="00DF31F6"/>
    <w:rsid w:val="00DF6B06"/>
    <w:rsid w:val="00E02B72"/>
    <w:rsid w:val="00E048C8"/>
    <w:rsid w:val="00E05013"/>
    <w:rsid w:val="00E07033"/>
    <w:rsid w:val="00E139E3"/>
    <w:rsid w:val="00E14409"/>
    <w:rsid w:val="00E22DA3"/>
    <w:rsid w:val="00E47557"/>
    <w:rsid w:val="00E5379D"/>
    <w:rsid w:val="00E54419"/>
    <w:rsid w:val="00E55587"/>
    <w:rsid w:val="00E55C20"/>
    <w:rsid w:val="00E66258"/>
    <w:rsid w:val="00E71CE1"/>
    <w:rsid w:val="00E72146"/>
    <w:rsid w:val="00E725C4"/>
    <w:rsid w:val="00E73E8E"/>
    <w:rsid w:val="00E8053C"/>
    <w:rsid w:val="00E86508"/>
    <w:rsid w:val="00E90D79"/>
    <w:rsid w:val="00E94A45"/>
    <w:rsid w:val="00E9699B"/>
    <w:rsid w:val="00E97DA4"/>
    <w:rsid w:val="00EA08E4"/>
    <w:rsid w:val="00EA5E1B"/>
    <w:rsid w:val="00EB15B3"/>
    <w:rsid w:val="00EB31C7"/>
    <w:rsid w:val="00EC1FF7"/>
    <w:rsid w:val="00EC36BA"/>
    <w:rsid w:val="00ED2694"/>
    <w:rsid w:val="00ED3C5C"/>
    <w:rsid w:val="00ED608B"/>
    <w:rsid w:val="00ED6576"/>
    <w:rsid w:val="00ED7418"/>
    <w:rsid w:val="00EE03AC"/>
    <w:rsid w:val="00EE1806"/>
    <w:rsid w:val="00EE56F1"/>
    <w:rsid w:val="00EE69A6"/>
    <w:rsid w:val="00EF1236"/>
    <w:rsid w:val="00EF2D2A"/>
    <w:rsid w:val="00EF2EE7"/>
    <w:rsid w:val="00EF6A7C"/>
    <w:rsid w:val="00F0548C"/>
    <w:rsid w:val="00F0740F"/>
    <w:rsid w:val="00F113AF"/>
    <w:rsid w:val="00F118EE"/>
    <w:rsid w:val="00F14255"/>
    <w:rsid w:val="00F15A0A"/>
    <w:rsid w:val="00F20673"/>
    <w:rsid w:val="00F24689"/>
    <w:rsid w:val="00F25030"/>
    <w:rsid w:val="00F31C5A"/>
    <w:rsid w:val="00F33547"/>
    <w:rsid w:val="00F335F6"/>
    <w:rsid w:val="00F41989"/>
    <w:rsid w:val="00F42A6A"/>
    <w:rsid w:val="00F45220"/>
    <w:rsid w:val="00F479DB"/>
    <w:rsid w:val="00F60DA7"/>
    <w:rsid w:val="00F64134"/>
    <w:rsid w:val="00F66466"/>
    <w:rsid w:val="00F71B0A"/>
    <w:rsid w:val="00F7558B"/>
    <w:rsid w:val="00F819D1"/>
    <w:rsid w:val="00F83E7E"/>
    <w:rsid w:val="00F866A8"/>
    <w:rsid w:val="00F96B40"/>
    <w:rsid w:val="00FA0F87"/>
    <w:rsid w:val="00FA2A83"/>
    <w:rsid w:val="00FA3922"/>
    <w:rsid w:val="00FA4727"/>
    <w:rsid w:val="00FB2BB2"/>
    <w:rsid w:val="00FB3AE0"/>
    <w:rsid w:val="00FB4132"/>
    <w:rsid w:val="00FB5EFD"/>
    <w:rsid w:val="00FB70E6"/>
    <w:rsid w:val="00FB7853"/>
    <w:rsid w:val="00FC0295"/>
    <w:rsid w:val="00FC1777"/>
    <w:rsid w:val="00FC54EA"/>
    <w:rsid w:val="00FC67C1"/>
    <w:rsid w:val="00FD2586"/>
    <w:rsid w:val="00FE103B"/>
    <w:rsid w:val="00FE3B2E"/>
    <w:rsid w:val="00FE6BBA"/>
    <w:rsid w:val="00FF3D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11DCDDF"/>
  <w15:docId w15:val="{093ACCDA-AE5F-4CB5-98DF-F5D75616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419"/>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419"/>
    <w:rPr>
      <w:u w:val="single"/>
    </w:rPr>
  </w:style>
  <w:style w:type="paragraph" w:customStyle="1" w:styleId="Body">
    <w:name w:val="Body"/>
    <w:rsid w:val="005B29D5"/>
    <w:pPr>
      <w:pBdr>
        <w:top w:val="nil"/>
        <w:left w:val="nil"/>
        <w:bottom w:val="nil"/>
        <w:right w:val="nil"/>
        <w:between w:val="nil"/>
        <w:bar w:val="nil"/>
      </w:pBdr>
    </w:pPr>
    <w:rPr>
      <w:rFonts w:ascii="Arial" w:hAnsi="Arial" w:cs="Arial"/>
      <w:b/>
      <w:color w:val="000000"/>
      <w:sz w:val="24"/>
      <w:szCs w:val="24"/>
      <w:u w:val="single"/>
      <w:bdr w:val="nil"/>
    </w:rPr>
  </w:style>
  <w:style w:type="paragraph" w:styleId="Header">
    <w:name w:val="header"/>
    <w:basedOn w:val="Normal"/>
    <w:link w:val="HeaderChar"/>
    <w:uiPriority w:val="99"/>
    <w:unhideWhenUsed/>
    <w:rsid w:val="00BA45C2"/>
    <w:pPr>
      <w:tabs>
        <w:tab w:val="center" w:pos="4680"/>
        <w:tab w:val="right" w:pos="9360"/>
      </w:tabs>
    </w:pPr>
  </w:style>
  <w:style w:type="character" w:customStyle="1" w:styleId="HeaderChar">
    <w:name w:val="Header Char"/>
    <w:basedOn w:val="DefaultParagraphFont"/>
    <w:link w:val="Header"/>
    <w:uiPriority w:val="99"/>
    <w:rsid w:val="00BA45C2"/>
    <w:rPr>
      <w:sz w:val="24"/>
      <w:szCs w:val="24"/>
    </w:rPr>
  </w:style>
  <w:style w:type="paragraph" w:styleId="Footer">
    <w:name w:val="footer"/>
    <w:basedOn w:val="Normal"/>
    <w:link w:val="FooterChar"/>
    <w:uiPriority w:val="99"/>
    <w:unhideWhenUsed/>
    <w:rsid w:val="00BA45C2"/>
    <w:pPr>
      <w:tabs>
        <w:tab w:val="center" w:pos="4680"/>
        <w:tab w:val="right" w:pos="9360"/>
      </w:tabs>
    </w:pPr>
  </w:style>
  <w:style w:type="character" w:customStyle="1" w:styleId="FooterChar">
    <w:name w:val="Footer Char"/>
    <w:basedOn w:val="DefaultParagraphFont"/>
    <w:link w:val="Footer"/>
    <w:uiPriority w:val="99"/>
    <w:rsid w:val="00BA45C2"/>
    <w:rPr>
      <w:sz w:val="24"/>
      <w:szCs w:val="24"/>
    </w:rPr>
  </w:style>
  <w:style w:type="paragraph" w:styleId="ListParagraph">
    <w:name w:val="List Paragraph"/>
    <w:basedOn w:val="Normal"/>
    <w:uiPriority w:val="34"/>
    <w:qFormat/>
    <w:rsid w:val="00B369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A31-7D7C-4115-92FA-14E74C49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khuber</dc:creator>
  <cp:lastModifiedBy>Karen Fortunati</cp:lastModifiedBy>
  <cp:revision>2</cp:revision>
  <cp:lastPrinted>2022-11-17T19:28:00Z</cp:lastPrinted>
  <dcterms:created xsi:type="dcterms:W3CDTF">2022-12-14T20:49:00Z</dcterms:created>
  <dcterms:modified xsi:type="dcterms:W3CDTF">2022-12-14T20:49:00Z</dcterms:modified>
</cp:coreProperties>
</file>