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127B" w14:textId="77777777" w:rsidR="00802DAB" w:rsidRPr="00A360BE" w:rsidRDefault="00802DAB" w:rsidP="00802DAB">
      <w:pPr>
        <w:rPr>
          <w:rFonts w:ascii="Arial" w:hAnsi="Arial" w:cs="Arial"/>
        </w:rPr>
      </w:pPr>
      <w:r w:rsidRPr="00A360BE">
        <w:rPr>
          <w:rFonts w:ascii="Arial" w:hAnsi="Arial" w:cs="Arial"/>
        </w:rPr>
        <w:t xml:space="preserve">South of the Green Milford Historic District No. 2, </w:t>
      </w:r>
    </w:p>
    <w:p w14:paraId="1DF4CFAE" w14:textId="77777777" w:rsidR="00802DAB" w:rsidRPr="00A360BE" w:rsidRDefault="00802DAB" w:rsidP="00802DAB">
      <w:pPr>
        <w:rPr>
          <w:rFonts w:ascii="Arial" w:hAnsi="Arial" w:cs="Arial"/>
          <w:u w:val="single"/>
        </w:rPr>
      </w:pPr>
      <w:r w:rsidRPr="00A360BE">
        <w:rPr>
          <w:rFonts w:ascii="Arial" w:hAnsi="Arial" w:cs="Arial"/>
          <w:u w:val="single"/>
        </w:rPr>
        <w:t>Minutes of Regular Meeting and Public Hearing – Via Zoom –</w:t>
      </w:r>
      <w:r w:rsidR="0082231D">
        <w:rPr>
          <w:rFonts w:ascii="Arial" w:hAnsi="Arial" w:cs="Arial"/>
          <w:u w:val="single"/>
        </w:rPr>
        <w:t>July 14</w:t>
      </w:r>
      <w:r w:rsidRPr="00A360BE">
        <w:rPr>
          <w:rFonts w:ascii="Arial" w:hAnsi="Arial" w:cs="Arial"/>
          <w:u w:val="single"/>
        </w:rPr>
        <w:t>, 2021</w:t>
      </w:r>
    </w:p>
    <w:p w14:paraId="53CFF544" w14:textId="77777777" w:rsidR="00802DAB" w:rsidRPr="00A360BE" w:rsidRDefault="00802DAB" w:rsidP="00802DAB">
      <w:pPr>
        <w:rPr>
          <w:rFonts w:ascii="Arial" w:hAnsi="Arial" w:cs="Arial"/>
        </w:rPr>
      </w:pPr>
      <w:r w:rsidRPr="00A360BE">
        <w:rPr>
          <w:rFonts w:ascii="Arial" w:hAnsi="Arial" w:cs="Arial"/>
        </w:rPr>
        <w:t xml:space="preserve"> </w:t>
      </w:r>
    </w:p>
    <w:p w14:paraId="6C010E3D" w14:textId="77777777" w:rsidR="00802DAB" w:rsidRDefault="00802DAB" w:rsidP="00802DAB">
      <w:pPr>
        <w:rPr>
          <w:rFonts w:ascii="Arial" w:hAnsi="Arial" w:cs="Arial"/>
        </w:rPr>
      </w:pPr>
      <w:r w:rsidRPr="00A360BE">
        <w:rPr>
          <w:rFonts w:ascii="Arial" w:hAnsi="Arial" w:cs="Arial"/>
          <w:u w:val="single"/>
        </w:rPr>
        <w:t>Present</w:t>
      </w:r>
      <w:r w:rsidRPr="00A360BE">
        <w:rPr>
          <w:rFonts w:ascii="Arial" w:hAnsi="Arial" w:cs="Arial"/>
        </w:rPr>
        <w:t xml:space="preserve">:  </w:t>
      </w:r>
      <w:r w:rsidR="00CE2DF0" w:rsidRPr="00A360BE">
        <w:rPr>
          <w:rFonts w:ascii="Arial" w:hAnsi="Arial" w:cs="Arial"/>
        </w:rPr>
        <w:t xml:space="preserve">Christopher Bishop, </w:t>
      </w:r>
      <w:r w:rsidR="001246D5" w:rsidRPr="00A360BE">
        <w:rPr>
          <w:rFonts w:ascii="Arial" w:hAnsi="Arial" w:cs="Arial"/>
        </w:rPr>
        <w:t>Liz Kennard</w:t>
      </w:r>
      <w:r w:rsidRPr="00A360BE">
        <w:rPr>
          <w:rFonts w:ascii="Arial" w:hAnsi="Arial" w:cs="Arial"/>
        </w:rPr>
        <w:t xml:space="preserve">, </w:t>
      </w:r>
      <w:r w:rsidR="0082231D">
        <w:rPr>
          <w:rFonts w:ascii="Arial" w:hAnsi="Arial" w:cs="Arial"/>
        </w:rPr>
        <w:t xml:space="preserve">Andy Kozlowski, </w:t>
      </w:r>
      <w:r w:rsidRPr="00A360BE">
        <w:rPr>
          <w:rFonts w:ascii="Arial" w:hAnsi="Arial" w:cs="Arial"/>
        </w:rPr>
        <w:t xml:space="preserve">Marc Muller, </w:t>
      </w:r>
      <w:r w:rsidR="0082231D">
        <w:rPr>
          <w:rFonts w:ascii="Arial" w:hAnsi="Arial" w:cs="Arial"/>
        </w:rPr>
        <w:t xml:space="preserve">Walter </w:t>
      </w:r>
      <w:proofErr w:type="spellStart"/>
      <w:r w:rsidR="0082231D">
        <w:rPr>
          <w:rFonts w:ascii="Arial" w:hAnsi="Arial" w:cs="Arial"/>
        </w:rPr>
        <w:t>Ortoleva</w:t>
      </w:r>
      <w:proofErr w:type="spellEnd"/>
    </w:p>
    <w:p w14:paraId="7F8C2082" w14:textId="77777777" w:rsidR="0082231D" w:rsidRDefault="0082231D" w:rsidP="00802DAB">
      <w:pPr>
        <w:rPr>
          <w:rFonts w:ascii="Arial" w:hAnsi="Arial" w:cs="Arial"/>
        </w:rPr>
      </w:pPr>
    </w:p>
    <w:p w14:paraId="3DC8203A" w14:textId="77777777" w:rsidR="0082231D" w:rsidRPr="00A360BE" w:rsidRDefault="0082231D" w:rsidP="00802DAB">
      <w:pPr>
        <w:rPr>
          <w:rFonts w:ascii="Arial" w:hAnsi="Arial" w:cs="Arial"/>
        </w:rPr>
      </w:pPr>
      <w:r w:rsidRPr="0082231D">
        <w:rPr>
          <w:rFonts w:ascii="Arial" w:hAnsi="Arial" w:cs="Arial"/>
          <w:u w:val="single"/>
        </w:rPr>
        <w:t>Also Present</w:t>
      </w:r>
      <w:r>
        <w:rPr>
          <w:rFonts w:ascii="Arial" w:hAnsi="Arial" w:cs="Arial"/>
        </w:rPr>
        <w:t>:  Applicants and Michael Connolly</w:t>
      </w:r>
    </w:p>
    <w:p w14:paraId="4189146E" w14:textId="77777777" w:rsidR="00802DAB" w:rsidRPr="00A360BE" w:rsidRDefault="00802DAB" w:rsidP="00802DAB">
      <w:pPr>
        <w:rPr>
          <w:rFonts w:ascii="Arial" w:hAnsi="Arial" w:cs="Arial"/>
        </w:rPr>
      </w:pPr>
    </w:p>
    <w:p w14:paraId="42E1A51D" w14:textId="77777777" w:rsidR="00802DAB" w:rsidRDefault="00CE2DF0" w:rsidP="00802DAB">
      <w:pPr>
        <w:rPr>
          <w:rFonts w:ascii="Arial" w:hAnsi="Arial" w:cs="Arial"/>
        </w:rPr>
      </w:pPr>
      <w:proofErr w:type="spellStart"/>
      <w:r w:rsidRPr="00A360BE">
        <w:rPr>
          <w:rFonts w:ascii="Arial" w:hAnsi="Arial" w:cs="Arial"/>
        </w:rPr>
        <w:t>Chrmn</w:t>
      </w:r>
      <w:proofErr w:type="spellEnd"/>
      <w:r w:rsidRPr="00A360BE">
        <w:rPr>
          <w:rFonts w:ascii="Arial" w:hAnsi="Arial" w:cs="Arial"/>
        </w:rPr>
        <w:t>. Bis</w:t>
      </w:r>
      <w:r w:rsidR="0082231D">
        <w:rPr>
          <w:rFonts w:ascii="Arial" w:hAnsi="Arial" w:cs="Arial"/>
        </w:rPr>
        <w:t>hop convened the meeting at 6:35</w:t>
      </w:r>
      <w:r w:rsidRPr="00A360BE">
        <w:rPr>
          <w:rFonts w:ascii="Arial" w:hAnsi="Arial" w:cs="Arial"/>
        </w:rPr>
        <w:t xml:space="preserve"> p.m. </w:t>
      </w:r>
      <w:r w:rsidR="00323D2F" w:rsidRPr="00A360BE">
        <w:rPr>
          <w:rFonts w:ascii="Arial" w:hAnsi="Arial" w:cs="Arial"/>
        </w:rPr>
        <w:t>and</w:t>
      </w:r>
      <w:r w:rsidR="00802DAB" w:rsidRPr="00A360BE">
        <w:rPr>
          <w:rFonts w:ascii="Arial" w:hAnsi="Arial" w:cs="Arial"/>
        </w:rPr>
        <w:t xml:space="preserve"> </w:t>
      </w:r>
      <w:r w:rsidR="001246D5" w:rsidRPr="00A360BE">
        <w:rPr>
          <w:rFonts w:ascii="Arial" w:hAnsi="Arial" w:cs="Arial"/>
        </w:rPr>
        <w:t>declared a quorum present.  T</w:t>
      </w:r>
      <w:r w:rsidR="00802DAB" w:rsidRPr="00A360BE">
        <w:rPr>
          <w:rFonts w:ascii="Arial" w:hAnsi="Arial" w:cs="Arial"/>
        </w:rPr>
        <w:t>he regular</w:t>
      </w:r>
      <w:r w:rsidR="001246D5" w:rsidRPr="00A360BE">
        <w:rPr>
          <w:rFonts w:ascii="Arial" w:hAnsi="Arial" w:cs="Arial"/>
        </w:rPr>
        <w:t xml:space="preserve"> meeting stood in recess at 6:3</w:t>
      </w:r>
      <w:r w:rsidR="0082231D">
        <w:rPr>
          <w:rFonts w:ascii="Arial" w:hAnsi="Arial" w:cs="Arial"/>
        </w:rPr>
        <w:t>6</w:t>
      </w:r>
      <w:r w:rsidR="001246D5" w:rsidRPr="00A360BE">
        <w:rPr>
          <w:rFonts w:ascii="Arial" w:hAnsi="Arial" w:cs="Arial"/>
        </w:rPr>
        <w:t xml:space="preserve"> </w:t>
      </w:r>
      <w:r w:rsidR="00802DAB" w:rsidRPr="00A360BE">
        <w:rPr>
          <w:rFonts w:ascii="Arial" w:hAnsi="Arial" w:cs="Arial"/>
        </w:rPr>
        <w:t xml:space="preserve">p.m. and the public hearing was called to order at that time. </w:t>
      </w:r>
    </w:p>
    <w:p w14:paraId="65882B9D" w14:textId="77777777" w:rsidR="0082231D" w:rsidRDefault="0082231D" w:rsidP="00802DAB">
      <w:pPr>
        <w:rPr>
          <w:rFonts w:ascii="Arial" w:hAnsi="Arial" w:cs="Arial"/>
        </w:rPr>
      </w:pPr>
    </w:p>
    <w:p w14:paraId="33FE1D52" w14:textId="77777777" w:rsidR="0082231D" w:rsidRDefault="0082231D" w:rsidP="00802DAB">
      <w:pPr>
        <w:rPr>
          <w:rFonts w:ascii="Arial" w:hAnsi="Arial" w:cs="Arial"/>
          <w:b/>
          <w:u w:val="single"/>
        </w:rPr>
      </w:pPr>
      <w:r w:rsidRPr="0082231D">
        <w:rPr>
          <w:rFonts w:ascii="Arial" w:hAnsi="Arial" w:cs="Arial"/>
          <w:b/>
          <w:u w:val="single"/>
        </w:rPr>
        <w:t>COA Application by Curran D. and Abigail R. Bishop, 21 Green Street for installation of solar panels on front and rear buildings</w:t>
      </w:r>
    </w:p>
    <w:p w14:paraId="36B7B339" w14:textId="77777777" w:rsidR="0082231D" w:rsidRDefault="0082231D" w:rsidP="00802DAB">
      <w:pPr>
        <w:rPr>
          <w:rFonts w:ascii="Arial" w:hAnsi="Arial" w:cs="Arial"/>
          <w:b/>
          <w:u w:val="single"/>
        </w:rPr>
      </w:pPr>
    </w:p>
    <w:p w14:paraId="406362C8" w14:textId="77777777" w:rsidR="0082231D" w:rsidRDefault="0082231D" w:rsidP="00802DAB">
      <w:pPr>
        <w:rPr>
          <w:rFonts w:ascii="Arial" w:hAnsi="Arial" w:cs="Arial"/>
        </w:rPr>
      </w:pPr>
      <w:r>
        <w:rPr>
          <w:rFonts w:ascii="Arial" w:hAnsi="Arial" w:cs="Arial"/>
        </w:rPr>
        <w:t>Mr. Bishop (applicant) explained the solar panels are to be installed on the west side of the house noting the panels have a black finish and will be a flat black panel on the new metal roof which is almost completed.  (</w:t>
      </w:r>
      <w:proofErr w:type="gramStart"/>
      <w:r>
        <w:rPr>
          <w:rFonts w:ascii="Arial" w:hAnsi="Arial" w:cs="Arial"/>
        </w:rPr>
        <w:t>panels</w:t>
      </w:r>
      <w:proofErr w:type="gramEnd"/>
      <w:r>
        <w:rPr>
          <w:rFonts w:ascii="Arial" w:hAnsi="Arial" w:cs="Arial"/>
        </w:rPr>
        <w:t xml:space="preserve"> are flat black and will be placed on the standing seam of the black roof).  He added the panels are almost the same color and texture as the new roof.  </w:t>
      </w:r>
      <w:proofErr w:type="gramStart"/>
      <w:r>
        <w:rPr>
          <w:rFonts w:ascii="Arial" w:hAnsi="Arial" w:cs="Arial"/>
        </w:rPr>
        <w:t>With regard to</w:t>
      </w:r>
      <w:proofErr w:type="gramEnd"/>
      <w:r>
        <w:rPr>
          <w:rFonts w:ascii="Arial" w:hAnsi="Arial" w:cs="Arial"/>
        </w:rPr>
        <w:t xml:space="preserve"> the rear building, it cannot be seen from the street.</w:t>
      </w:r>
    </w:p>
    <w:p w14:paraId="3FD15AAA" w14:textId="77777777" w:rsidR="0082231D" w:rsidRDefault="0082231D" w:rsidP="00802DAB">
      <w:pPr>
        <w:rPr>
          <w:rFonts w:ascii="Arial" w:hAnsi="Arial" w:cs="Arial"/>
        </w:rPr>
      </w:pPr>
    </w:p>
    <w:p w14:paraId="5D8FF496" w14:textId="77777777" w:rsidR="0082231D" w:rsidRDefault="0082231D" w:rsidP="00802DAB">
      <w:pPr>
        <w:rPr>
          <w:rFonts w:ascii="Arial" w:hAnsi="Arial" w:cs="Arial"/>
        </w:rPr>
      </w:pPr>
      <w:proofErr w:type="spellStart"/>
      <w:r>
        <w:rPr>
          <w:rFonts w:ascii="Arial" w:hAnsi="Arial" w:cs="Arial"/>
        </w:rPr>
        <w:t>Chrmn</w:t>
      </w:r>
      <w:proofErr w:type="spellEnd"/>
      <w:r>
        <w:rPr>
          <w:rFonts w:ascii="Arial" w:hAnsi="Arial" w:cs="Arial"/>
        </w:rPr>
        <w:t xml:space="preserve">. Bishop asked if the applicant </w:t>
      </w:r>
      <w:proofErr w:type="gramStart"/>
      <w:r>
        <w:rPr>
          <w:rFonts w:ascii="Arial" w:hAnsi="Arial" w:cs="Arial"/>
        </w:rPr>
        <w:t>was</w:t>
      </w:r>
      <w:proofErr w:type="gramEnd"/>
      <w:r>
        <w:rPr>
          <w:rFonts w:ascii="Arial" w:hAnsi="Arial" w:cs="Arial"/>
        </w:rPr>
        <w:t xml:space="preserve"> able to get a picture of the solar panels up against the metal roof and he was told they could not get that photo superimposed at this time.</w:t>
      </w:r>
    </w:p>
    <w:p w14:paraId="76A70D9C" w14:textId="77777777" w:rsidR="0082231D" w:rsidRDefault="0082231D" w:rsidP="00802DAB">
      <w:pPr>
        <w:rPr>
          <w:rFonts w:ascii="Arial" w:hAnsi="Arial" w:cs="Arial"/>
        </w:rPr>
      </w:pPr>
    </w:p>
    <w:p w14:paraId="01C201D4" w14:textId="77777777" w:rsidR="0082231D" w:rsidRPr="0082231D" w:rsidRDefault="0082231D" w:rsidP="00802DAB">
      <w:pPr>
        <w:rPr>
          <w:rFonts w:ascii="Arial" w:hAnsi="Arial" w:cs="Arial"/>
        </w:rPr>
      </w:pPr>
      <w:r>
        <w:rPr>
          <w:rFonts w:ascii="Arial" w:hAnsi="Arial" w:cs="Arial"/>
        </w:rPr>
        <w:t xml:space="preserve">Mr. Muller questioned if the panels are going to be above the ridges in the roof or sit on them and it was explained they will be approximately 3 inches off the roof and directly on the roof ridges and those ridges are </w:t>
      </w:r>
      <w:proofErr w:type="gramStart"/>
      <w:r>
        <w:rPr>
          <w:rFonts w:ascii="Arial" w:hAnsi="Arial" w:cs="Arial"/>
        </w:rPr>
        <w:t>actually what</w:t>
      </w:r>
      <w:proofErr w:type="gramEnd"/>
      <w:r>
        <w:rPr>
          <w:rFonts w:ascii="Arial" w:hAnsi="Arial" w:cs="Arial"/>
        </w:rPr>
        <w:t xml:space="preserve"> holds the roof sections together.    It was further noted the brackets for the panels sit on the roof.  </w:t>
      </w:r>
    </w:p>
    <w:p w14:paraId="0ACCC1B7" w14:textId="77777777" w:rsidR="001246D5" w:rsidRPr="00A360BE" w:rsidRDefault="001246D5" w:rsidP="00802DAB">
      <w:pPr>
        <w:rPr>
          <w:rFonts w:ascii="Arial" w:hAnsi="Arial" w:cs="Arial"/>
        </w:rPr>
      </w:pPr>
    </w:p>
    <w:p w14:paraId="6C303696" w14:textId="77777777" w:rsidR="00D9798F" w:rsidRPr="00A360BE" w:rsidRDefault="00D9798F" w:rsidP="00C12D90">
      <w:pPr>
        <w:rPr>
          <w:rFonts w:ascii="Arial" w:hAnsi="Arial" w:cs="Arial"/>
        </w:rPr>
      </w:pPr>
      <w:r w:rsidRPr="00A360BE">
        <w:rPr>
          <w:rFonts w:ascii="Arial" w:hAnsi="Arial" w:cs="Arial"/>
        </w:rPr>
        <w:t xml:space="preserve">Being no further questions/comments, </w:t>
      </w:r>
      <w:proofErr w:type="spellStart"/>
      <w:r w:rsidRPr="00A360BE">
        <w:rPr>
          <w:rFonts w:ascii="Arial" w:hAnsi="Arial" w:cs="Arial"/>
        </w:rPr>
        <w:t>Chrmn</w:t>
      </w:r>
      <w:proofErr w:type="spellEnd"/>
      <w:r w:rsidRPr="00A360BE">
        <w:rPr>
          <w:rFonts w:ascii="Arial" w:hAnsi="Arial" w:cs="Arial"/>
        </w:rPr>
        <w:t>. Bishop invited the owners to stay for the remainder of the meeting or he would be happy to let them know the decision when the meeting was over.</w:t>
      </w:r>
    </w:p>
    <w:p w14:paraId="10AB16AA" w14:textId="77777777" w:rsidR="00D9798F" w:rsidRDefault="00D9798F" w:rsidP="00C12D90">
      <w:pPr>
        <w:rPr>
          <w:rFonts w:ascii="Arial" w:hAnsi="Arial" w:cs="Arial"/>
        </w:rPr>
      </w:pPr>
    </w:p>
    <w:p w14:paraId="0E913DF8" w14:textId="77777777" w:rsidR="0082231D" w:rsidRDefault="0082231D" w:rsidP="00C12D90">
      <w:pPr>
        <w:rPr>
          <w:rFonts w:ascii="Arial" w:hAnsi="Arial" w:cs="Arial"/>
          <w:b/>
          <w:u w:val="single"/>
        </w:rPr>
      </w:pPr>
      <w:r w:rsidRPr="00AE393F">
        <w:rPr>
          <w:rFonts w:ascii="Arial" w:hAnsi="Arial" w:cs="Arial"/>
          <w:b/>
          <w:u w:val="single"/>
        </w:rPr>
        <w:t>COA</w:t>
      </w:r>
      <w:r w:rsidR="00AE393F" w:rsidRPr="00AE393F">
        <w:rPr>
          <w:rFonts w:ascii="Arial" w:hAnsi="Arial" w:cs="Arial"/>
          <w:b/>
          <w:u w:val="single"/>
        </w:rPr>
        <w:t xml:space="preserve"> Application by Adrian C. </w:t>
      </w:r>
      <w:proofErr w:type="spellStart"/>
      <w:r w:rsidR="00AE393F" w:rsidRPr="00AE393F">
        <w:rPr>
          <w:rFonts w:ascii="Arial" w:hAnsi="Arial" w:cs="Arial"/>
          <w:b/>
          <w:u w:val="single"/>
        </w:rPr>
        <w:t>Poffenberger</w:t>
      </w:r>
      <w:proofErr w:type="spellEnd"/>
      <w:r w:rsidR="00AE393F" w:rsidRPr="00AE393F">
        <w:rPr>
          <w:rFonts w:ascii="Arial" w:hAnsi="Arial" w:cs="Arial"/>
          <w:b/>
          <w:u w:val="single"/>
        </w:rPr>
        <w:t xml:space="preserve">, 50 Green Street for construction of a border-line privacy fence. </w:t>
      </w:r>
    </w:p>
    <w:p w14:paraId="75030E22" w14:textId="77777777" w:rsidR="00AE393F" w:rsidRDefault="00AE393F" w:rsidP="00C12D90">
      <w:pPr>
        <w:rPr>
          <w:rFonts w:ascii="Arial" w:hAnsi="Arial" w:cs="Arial"/>
          <w:b/>
          <w:u w:val="single"/>
        </w:rPr>
      </w:pPr>
    </w:p>
    <w:p w14:paraId="114233A7" w14:textId="77777777" w:rsidR="00AE393F" w:rsidRDefault="00AE393F" w:rsidP="00C12D90">
      <w:pPr>
        <w:rPr>
          <w:rFonts w:ascii="Arial" w:hAnsi="Arial" w:cs="Arial"/>
        </w:rPr>
      </w:pPr>
      <w:r w:rsidRPr="00AE393F">
        <w:rPr>
          <w:rFonts w:ascii="Arial" w:hAnsi="Arial" w:cs="Arial"/>
        </w:rPr>
        <w:t>It was explained</w:t>
      </w:r>
      <w:r>
        <w:rPr>
          <w:rFonts w:ascii="Arial" w:hAnsi="Arial" w:cs="Arial"/>
        </w:rPr>
        <w:t xml:space="preserve"> by the applicant they are looking to put up privacy fence on the side of the house that faces towards Lafayette Street noting at this time there is an existing picket fence (two 8 ft. panels) and the privacy fence, a 6 ft. polished cedar which will be left unfinished will include thirteen 8 ft. sections. </w:t>
      </w:r>
    </w:p>
    <w:p w14:paraId="33C4468A" w14:textId="77777777" w:rsidR="00AE393F" w:rsidRDefault="00AE393F" w:rsidP="00C12D90">
      <w:pPr>
        <w:rPr>
          <w:rFonts w:ascii="Arial" w:hAnsi="Arial" w:cs="Arial"/>
        </w:rPr>
      </w:pPr>
    </w:p>
    <w:p w14:paraId="0BD2F0CE" w14:textId="77777777" w:rsidR="00AE393F" w:rsidRDefault="00AE393F" w:rsidP="00C12D90">
      <w:pPr>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asked why the owners are starting the fence at the point beyond the picket fence and it was explained the new fence will provide more privacy </w:t>
      </w:r>
      <w:r w:rsidR="00EE0000">
        <w:rPr>
          <w:rFonts w:ascii="Arial" w:hAnsi="Arial" w:cs="Arial"/>
        </w:rPr>
        <w:t xml:space="preserve">at the intersection of Green and </w:t>
      </w:r>
      <w:r>
        <w:rPr>
          <w:rFonts w:ascii="Arial" w:hAnsi="Arial" w:cs="Arial"/>
        </w:rPr>
        <w:t>Lafayette</w:t>
      </w:r>
      <w:r w:rsidR="004A5D0B">
        <w:rPr>
          <w:rFonts w:ascii="Arial" w:hAnsi="Arial" w:cs="Arial"/>
        </w:rPr>
        <w:t xml:space="preserve"> Street</w:t>
      </w:r>
      <w:r>
        <w:rPr>
          <w:rFonts w:ascii="Arial" w:hAnsi="Arial" w:cs="Arial"/>
        </w:rPr>
        <w:t xml:space="preserve">.  </w:t>
      </w:r>
    </w:p>
    <w:p w14:paraId="366CCC0E" w14:textId="77777777" w:rsidR="00AE393F" w:rsidRDefault="00AE393F" w:rsidP="00C12D90">
      <w:pPr>
        <w:rPr>
          <w:rFonts w:ascii="Arial" w:hAnsi="Arial" w:cs="Arial"/>
        </w:rPr>
      </w:pPr>
    </w:p>
    <w:p w14:paraId="06DCF7ED" w14:textId="77777777" w:rsidR="00AE393F" w:rsidRDefault="00AE393F" w:rsidP="00C12D90">
      <w:pPr>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asked if there will be a transition or taper from the picket to the privacy fence and he was told there would not.</w:t>
      </w:r>
    </w:p>
    <w:p w14:paraId="661FF378" w14:textId="77777777" w:rsidR="00AE393F" w:rsidRDefault="00AE393F" w:rsidP="00C12D90">
      <w:pPr>
        <w:rPr>
          <w:rFonts w:ascii="Arial" w:hAnsi="Arial" w:cs="Arial"/>
        </w:rPr>
      </w:pPr>
    </w:p>
    <w:p w14:paraId="72CC4185" w14:textId="77777777" w:rsidR="00AE393F" w:rsidRDefault="00AE393F" w:rsidP="00C12D90">
      <w:pPr>
        <w:rPr>
          <w:rFonts w:ascii="Arial" w:hAnsi="Arial" w:cs="Arial"/>
        </w:rPr>
      </w:pPr>
      <w:r>
        <w:rPr>
          <w:rFonts w:ascii="Arial" w:hAnsi="Arial" w:cs="Arial"/>
        </w:rPr>
        <w:t xml:space="preserve">Mr. Muller asked if they are planning to change the front where there is a </w:t>
      </w:r>
      <w:proofErr w:type="gramStart"/>
      <w:r>
        <w:rPr>
          <w:rFonts w:ascii="Arial" w:hAnsi="Arial" w:cs="Arial"/>
        </w:rPr>
        <w:t>gate</w:t>
      </w:r>
      <w:proofErr w:type="gramEnd"/>
      <w:r>
        <w:rPr>
          <w:rFonts w:ascii="Arial" w:hAnsi="Arial" w:cs="Arial"/>
        </w:rPr>
        <w:t xml:space="preserve"> and he was told that will remain as is.  </w:t>
      </w:r>
    </w:p>
    <w:p w14:paraId="20FA7FFB" w14:textId="77777777" w:rsidR="00AE393F" w:rsidRDefault="00AE393F" w:rsidP="00C12D90">
      <w:pPr>
        <w:rPr>
          <w:rFonts w:ascii="Arial" w:hAnsi="Arial" w:cs="Arial"/>
        </w:rPr>
      </w:pPr>
    </w:p>
    <w:p w14:paraId="450C92FB" w14:textId="77777777" w:rsidR="00AE393F" w:rsidRDefault="00AE393F" w:rsidP="00C12D90">
      <w:pPr>
        <w:rPr>
          <w:rFonts w:ascii="Arial" w:hAnsi="Arial" w:cs="Arial"/>
        </w:rPr>
      </w:pPr>
      <w:proofErr w:type="spellStart"/>
      <w:r>
        <w:rPr>
          <w:rFonts w:ascii="Arial" w:hAnsi="Arial" w:cs="Arial"/>
        </w:rPr>
        <w:t>Chrmn</w:t>
      </w:r>
      <w:proofErr w:type="spellEnd"/>
      <w:r>
        <w:rPr>
          <w:rFonts w:ascii="Arial" w:hAnsi="Arial" w:cs="Arial"/>
        </w:rPr>
        <w:t xml:space="preserve">. Bishop asked why they chose to go with a natural </w:t>
      </w:r>
      <w:proofErr w:type="gramStart"/>
      <w:r>
        <w:rPr>
          <w:rFonts w:ascii="Arial" w:hAnsi="Arial" w:cs="Arial"/>
        </w:rPr>
        <w:t>fence</w:t>
      </w:r>
      <w:proofErr w:type="gramEnd"/>
      <w:r>
        <w:rPr>
          <w:rFonts w:ascii="Arial" w:hAnsi="Arial" w:cs="Arial"/>
        </w:rPr>
        <w:t xml:space="preserve"> and he was told it would blend in with the planned shrubbery</w:t>
      </w:r>
      <w:r w:rsidR="005E5949">
        <w:rPr>
          <w:rFonts w:ascii="Arial" w:hAnsi="Arial" w:cs="Arial"/>
        </w:rPr>
        <w:t>/landscaping</w:t>
      </w:r>
      <w:r>
        <w:rPr>
          <w:rFonts w:ascii="Arial" w:hAnsi="Arial" w:cs="Arial"/>
        </w:rPr>
        <w:t xml:space="preserve">.  </w:t>
      </w:r>
    </w:p>
    <w:p w14:paraId="0E6F7603" w14:textId="77777777" w:rsidR="00AE393F" w:rsidRDefault="00AE393F" w:rsidP="00C12D90">
      <w:pPr>
        <w:rPr>
          <w:rFonts w:ascii="Arial" w:hAnsi="Arial" w:cs="Arial"/>
        </w:rPr>
      </w:pPr>
    </w:p>
    <w:p w14:paraId="650F07DC" w14:textId="77777777" w:rsidR="00AE393F" w:rsidRDefault="00AE393F" w:rsidP="00C12D90">
      <w:pPr>
        <w:rPr>
          <w:rFonts w:ascii="Arial" w:hAnsi="Arial" w:cs="Arial"/>
        </w:rPr>
      </w:pPr>
      <w:proofErr w:type="spellStart"/>
      <w:r>
        <w:rPr>
          <w:rFonts w:ascii="Arial" w:hAnsi="Arial" w:cs="Arial"/>
        </w:rPr>
        <w:lastRenderedPageBreak/>
        <w:t>Chrmn</w:t>
      </w:r>
      <w:proofErr w:type="spellEnd"/>
      <w:r>
        <w:rPr>
          <w:rFonts w:ascii="Arial" w:hAnsi="Arial" w:cs="Arial"/>
        </w:rPr>
        <w:t xml:space="preserve">. Bishop asked the height of the picket </w:t>
      </w:r>
      <w:proofErr w:type="gramStart"/>
      <w:r>
        <w:rPr>
          <w:rFonts w:ascii="Arial" w:hAnsi="Arial" w:cs="Arial"/>
        </w:rPr>
        <w:t>fence</w:t>
      </w:r>
      <w:proofErr w:type="gramEnd"/>
      <w:r>
        <w:rPr>
          <w:rFonts w:ascii="Arial" w:hAnsi="Arial" w:cs="Arial"/>
        </w:rPr>
        <w:t xml:space="preserve"> and he was told it just under 4 ft.</w:t>
      </w:r>
      <w:r w:rsidR="005E5949">
        <w:rPr>
          <w:rFonts w:ascii="Arial" w:hAnsi="Arial" w:cs="Arial"/>
        </w:rPr>
        <w:t xml:space="preserve">  It was also noted it was all picket all the way to the back but some of that fence has deteriorated.</w:t>
      </w:r>
    </w:p>
    <w:p w14:paraId="0CAD7AA9" w14:textId="77777777" w:rsidR="00AE393F" w:rsidRDefault="00AE393F" w:rsidP="00C12D90">
      <w:pPr>
        <w:rPr>
          <w:rFonts w:ascii="Arial" w:hAnsi="Arial" w:cs="Arial"/>
        </w:rPr>
      </w:pPr>
    </w:p>
    <w:p w14:paraId="764762E8" w14:textId="77777777" w:rsidR="00AE393F" w:rsidRDefault="00AE393F" w:rsidP="00C12D90">
      <w:pPr>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stated he understands the motivation to put up a privacy fence noting the proximity of the neighbors’ parked cars.</w:t>
      </w:r>
      <w:r w:rsidR="005E5949">
        <w:rPr>
          <w:rFonts w:ascii="Arial" w:hAnsi="Arial" w:cs="Arial"/>
        </w:rPr>
        <w:t xml:space="preserve">  </w:t>
      </w:r>
    </w:p>
    <w:p w14:paraId="2BAA635B" w14:textId="77777777" w:rsidR="00AE393F" w:rsidRDefault="00AE393F" w:rsidP="00C12D90">
      <w:pPr>
        <w:rPr>
          <w:rFonts w:ascii="Arial" w:hAnsi="Arial" w:cs="Arial"/>
        </w:rPr>
      </w:pPr>
    </w:p>
    <w:p w14:paraId="42B26450" w14:textId="77777777" w:rsidR="00AE393F" w:rsidRDefault="00AE393F" w:rsidP="00C12D90">
      <w:pPr>
        <w:rPr>
          <w:rFonts w:ascii="Arial" w:hAnsi="Arial" w:cs="Arial"/>
        </w:rPr>
      </w:pPr>
      <w:proofErr w:type="spellStart"/>
      <w:r>
        <w:rPr>
          <w:rFonts w:ascii="Arial" w:hAnsi="Arial" w:cs="Arial"/>
        </w:rPr>
        <w:t>Chrmn</w:t>
      </w:r>
      <w:proofErr w:type="spellEnd"/>
      <w:r>
        <w:rPr>
          <w:rFonts w:ascii="Arial" w:hAnsi="Arial" w:cs="Arial"/>
        </w:rPr>
        <w:t xml:space="preserve">. Bishop stated the city map does show the parking area directly to the side of the house and he suggested an inquiry could be made to the Building Dept. to determine if there are any restrictions on the number of parked vehicles in that proximity on a property within the </w:t>
      </w:r>
      <w:proofErr w:type="gramStart"/>
      <w:r>
        <w:rPr>
          <w:rFonts w:ascii="Arial" w:hAnsi="Arial" w:cs="Arial"/>
        </w:rPr>
        <w:t>District</w:t>
      </w:r>
      <w:proofErr w:type="gramEnd"/>
      <w:r>
        <w:rPr>
          <w:rFonts w:ascii="Arial" w:hAnsi="Arial" w:cs="Arial"/>
        </w:rPr>
        <w:t>.</w:t>
      </w:r>
      <w:r w:rsidR="005E5949">
        <w:rPr>
          <w:rFonts w:ascii="Arial" w:hAnsi="Arial" w:cs="Arial"/>
        </w:rPr>
        <w:t xml:space="preserve">  He added any change in parking at a residence must come before the Commission.</w:t>
      </w:r>
    </w:p>
    <w:p w14:paraId="50BF2B20" w14:textId="77777777" w:rsidR="00AE393F" w:rsidRPr="00AE393F" w:rsidRDefault="00AE393F" w:rsidP="00C12D90">
      <w:pPr>
        <w:rPr>
          <w:rFonts w:ascii="Arial" w:hAnsi="Arial" w:cs="Arial"/>
        </w:rPr>
      </w:pPr>
    </w:p>
    <w:p w14:paraId="50E65133" w14:textId="77777777" w:rsidR="00203B58" w:rsidRDefault="00D9798F" w:rsidP="00C12D90">
      <w:pPr>
        <w:rPr>
          <w:rFonts w:ascii="Arial" w:hAnsi="Arial" w:cs="Arial"/>
        </w:rPr>
      </w:pPr>
      <w:r w:rsidRPr="00A360BE">
        <w:rPr>
          <w:rFonts w:ascii="Arial" w:hAnsi="Arial" w:cs="Arial"/>
        </w:rPr>
        <w:t xml:space="preserve">The public hearing closed at </w:t>
      </w:r>
      <w:r w:rsidR="00AE393F">
        <w:rPr>
          <w:rFonts w:ascii="Arial" w:hAnsi="Arial" w:cs="Arial"/>
        </w:rPr>
        <w:t xml:space="preserve">6:57 </w:t>
      </w:r>
      <w:r w:rsidRPr="00A360BE">
        <w:rPr>
          <w:rFonts w:ascii="Arial" w:hAnsi="Arial" w:cs="Arial"/>
        </w:rPr>
        <w:t>p.m. and the business meeting immediately reconvened.</w:t>
      </w:r>
    </w:p>
    <w:p w14:paraId="2EC604EB" w14:textId="77777777" w:rsidR="00AE393F" w:rsidRDefault="00AE393F" w:rsidP="00C12D90">
      <w:pPr>
        <w:rPr>
          <w:rFonts w:ascii="Arial" w:hAnsi="Arial" w:cs="Arial"/>
        </w:rPr>
      </w:pPr>
    </w:p>
    <w:p w14:paraId="7DB77AB7" w14:textId="77777777" w:rsidR="00AE393F" w:rsidRDefault="00AE393F" w:rsidP="00AE393F">
      <w:pPr>
        <w:rPr>
          <w:rFonts w:ascii="Arial" w:hAnsi="Arial" w:cs="Arial"/>
          <w:b/>
          <w:u w:val="single"/>
        </w:rPr>
      </w:pPr>
      <w:r w:rsidRPr="0082231D">
        <w:rPr>
          <w:rFonts w:ascii="Arial" w:hAnsi="Arial" w:cs="Arial"/>
          <w:b/>
          <w:u w:val="single"/>
        </w:rPr>
        <w:t>COA Application by Curran D. and Abigail R. Bishop, 21 Green Street for installation of solar panels on front and rear buildings</w:t>
      </w:r>
    </w:p>
    <w:p w14:paraId="02EBCC66" w14:textId="77777777" w:rsidR="00AE393F" w:rsidRPr="00A360BE" w:rsidRDefault="00AE393F" w:rsidP="00C12D90">
      <w:pPr>
        <w:rPr>
          <w:rFonts w:ascii="Arial" w:hAnsi="Arial" w:cs="Arial"/>
        </w:rPr>
      </w:pPr>
    </w:p>
    <w:p w14:paraId="2B0D19BB" w14:textId="77777777" w:rsidR="00203B58" w:rsidRDefault="00AE393F" w:rsidP="00C12D90">
      <w:pPr>
        <w:rPr>
          <w:rFonts w:ascii="Arial" w:hAnsi="Arial" w:cs="Arial"/>
        </w:rPr>
      </w:pPr>
      <w:r>
        <w:rPr>
          <w:rFonts w:ascii="Arial" w:hAnsi="Arial" w:cs="Arial"/>
        </w:rPr>
        <w:t xml:space="preserve">Motion was made by Ms. Kennard and seconded by Mr. </w:t>
      </w:r>
      <w:proofErr w:type="spellStart"/>
      <w:r>
        <w:rPr>
          <w:rFonts w:ascii="Arial" w:hAnsi="Arial" w:cs="Arial"/>
        </w:rPr>
        <w:t>Ortoleva</w:t>
      </w:r>
      <w:proofErr w:type="spellEnd"/>
      <w:r>
        <w:rPr>
          <w:rFonts w:ascii="Arial" w:hAnsi="Arial" w:cs="Arial"/>
        </w:rPr>
        <w:t xml:space="preserve"> to approve the COA Application by </w:t>
      </w:r>
      <w:r w:rsidRPr="00AE393F">
        <w:rPr>
          <w:rFonts w:ascii="Arial" w:hAnsi="Arial" w:cs="Arial"/>
        </w:rPr>
        <w:t>Curran D. and Abigail R. Bishop, 21 Green Street for installation of solar panels on front and rear buildings</w:t>
      </w:r>
      <w:r w:rsidR="00EA2C77">
        <w:rPr>
          <w:rFonts w:ascii="Arial" w:hAnsi="Arial" w:cs="Arial"/>
        </w:rPr>
        <w:t xml:space="preserve"> as presented.  </w:t>
      </w:r>
    </w:p>
    <w:p w14:paraId="30A0E903" w14:textId="77777777" w:rsidR="001863AE" w:rsidRDefault="001863AE" w:rsidP="002D549C">
      <w:pPr>
        <w:rPr>
          <w:rFonts w:ascii="Arial" w:hAnsi="Arial" w:cs="Arial"/>
        </w:rPr>
      </w:pPr>
    </w:p>
    <w:p w14:paraId="2817ECE9" w14:textId="77777777" w:rsidR="001124F3" w:rsidRPr="001124F3" w:rsidRDefault="001124F3" w:rsidP="002D549C">
      <w:pPr>
        <w:rPr>
          <w:rFonts w:ascii="Arial" w:hAnsi="Arial" w:cs="Arial"/>
        </w:rPr>
      </w:pPr>
      <w:r w:rsidRPr="001124F3">
        <w:rPr>
          <w:rFonts w:ascii="Arial" w:hAnsi="Arial" w:cs="Arial"/>
        </w:rPr>
        <w:t xml:space="preserve">Mr. Muller noted when the original plan for the roof was presented to this Commission, a discussion took place as to whether that roof fit the historic nature of the </w:t>
      </w:r>
      <w:proofErr w:type="gramStart"/>
      <w:r w:rsidRPr="001124F3">
        <w:rPr>
          <w:rFonts w:ascii="Arial" w:hAnsi="Arial" w:cs="Arial"/>
        </w:rPr>
        <w:t>District</w:t>
      </w:r>
      <w:proofErr w:type="gramEnd"/>
      <w:r w:rsidRPr="001124F3">
        <w:rPr>
          <w:rFonts w:ascii="Arial" w:hAnsi="Arial" w:cs="Arial"/>
        </w:rPr>
        <w:t xml:space="preserve">.  He added there are no other houses with the standing metal roof in the district and now the roof will have solar panels.  Mr. Muller stated he is not against the </w:t>
      </w:r>
      <w:proofErr w:type="gramStart"/>
      <w:r w:rsidRPr="001124F3">
        <w:rPr>
          <w:rFonts w:ascii="Arial" w:hAnsi="Arial" w:cs="Arial"/>
        </w:rPr>
        <w:t>panels</w:t>
      </w:r>
      <w:proofErr w:type="gramEnd"/>
      <w:r w:rsidRPr="001124F3">
        <w:rPr>
          <w:rFonts w:ascii="Arial" w:hAnsi="Arial" w:cs="Arial"/>
        </w:rPr>
        <w:t xml:space="preserve"> but he has concerns regarding the placement of the solar panels on the main residence adding those panels will be visible from both sides of the house in either direction and the panels on the rear house are not visible from the street.</w:t>
      </w:r>
    </w:p>
    <w:p w14:paraId="38E871CC" w14:textId="77777777" w:rsidR="001124F3" w:rsidRDefault="001124F3" w:rsidP="00C12D90">
      <w:pPr>
        <w:rPr>
          <w:rFonts w:ascii="Arial" w:hAnsi="Arial" w:cs="Arial"/>
        </w:rPr>
      </w:pPr>
    </w:p>
    <w:p w14:paraId="48628011" w14:textId="77777777" w:rsidR="00EA2C77" w:rsidRDefault="00EA2C77" w:rsidP="00C12D90">
      <w:pPr>
        <w:rPr>
          <w:rFonts w:ascii="Arial" w:hAnsi="Arial" w:cs="Arial"/>
        </w:rPr>
      </w:pPr>
      <w:r>
        <w:rPr>
          <w:rFonts w:ascii="Arial" w:hAnsi="Arial" w:cs="Arial"/>
        </w:rPr>
        <w:t xml:space="preserve">Ms. Kennard shared that concern and added there is no way we can ascertain the </w:t>
      </w:r>
      <w:r w:rsidR="005E5949">
        <w:rPr>
          <w:rFonts w:ascii="Arial" w:hAnsi="Arial" w:cs="Arial"/>
        </w:rPr>
        <w:t>height of those panels adding the metal roof does make the solar panels higher and more visible.</w:t>
      </w:r>
    </w:p>
    <w:p w14:paraId="05D7E7AB" w14:textId="77777777" w:rsidR="00EA2C77" w:rsidRDefault="00EA2C77" w:rsidP="00C12D90">
      <w:pPr>
        <w:rPr>
          <w:rFonts w:ascii="Arial" w:hAnsi="Arial" w:cs="Arial"/>
        </w:rPr>
      </w:pPr>
    </w:p>
    <w:p w14:paraId="46DF3648" w14:textId="77777777" w:rsidR="00EA2C77" w:rsidRDefault="00EA2C77" w:rsidP="00C12D90">
      <w:pPr>
        <w:rPr>
          <w:rFonts w:ascii="Arial" w:hAnsi="Arial" w:cs="Arial"/>
        </w:rPr>
      </w:pPr>
      <w:r>
        <w:rPr>
          <w:rFonts w:ascii="Arial" w:hAnsi="Arial" w:cs="Arial"/>
        </w:rPr>
        <w:t xml:space="preserve">In the absence of Mr. Stowe, Mr. Kozlowski was appointed voting member and in the absence of Ms. Smith, Mr. </w:t>
      </w:r>
      <w:proofErr w:type="spellStart"/>
      <w:r>
        <w:rPr>
          <w:rFonts w:ascii="Arial" w:hAnsi="Arial" w:cs="Arial"/>
        </w:rPr>
        <w:t>Ortoleva</w:t>
      </w:r>
      <w:proofErr w:type="spellEnd"/>
      <w:r>
        <w:rPr>
          <w:rFonts w:ascii="Arial" w:hAnsi="Arial" w:cs="Arial"/>
        </w:rPr>
        <w:t xml:space="preserve"> was appointed voting member.  </w:t>
      </w:r>
    </w:p>
    <w:p w14:paraId="7C32339B" w14:textId="77777777" w:rsidR="00EA2C77" w:rsidRDefault="00EA2C77" w:rsidP="00C12D90">
      <w:pPr>
        <w:rPr>
          <w:rFonts w:ascii="Arial" w:hAnsi="Arial" w:cs="Arial"/>
        </w:rPr>
      </w:pPr>
    </w:p>
    <w:p w14:paraId="2CF2BE24" w14:textId="77777777" w:rsidR="00EA2C77" w:rsidRDefault="00EA2C77" w:rsidP="00C12D90">
      <w:pPr>
        <w:rPr>
          <w:rFonts w:ascii="Arial" w:hAnsi="Arial" w:cs="Arial"/>
        </w:rPr>
      </w:pPr>
      <w:r>
        <w:rPr>
          <w:rFonts w:ascii="Arial" w:hAnsi="Arial" w:cs="Arial"/>
        </w:rPr>
        <w:t xml:space="preserve">Mr. Muller stated he was reluctant as he had </w:t>
      </w:r>
      <w:proofErr w:type="gramStart"/>
      <w:r>
        <w:rPr>
          <w:rFonts w:ascii="Arial" w:hAnsi="Arial" w:cs="Arial"/>
        </w:rPr>
        <w:t>concerns</w:t>
      </w:r>
      <w:proofErr w:type="gramEnd"/>
      <w:r>
        <w:rPr>
          <w:rFonts w:ascii="Arial" w:hAnsi="Arial" w:cs="Arial"/>
        </w:rPr>
        <w:t xml:space="preserve"> a precedent will be set but stated he would be voting in favor.</w:t>
      </w:r>
    </w:p>
    <w:p w14:paraId="7775363A" w14:textId="77777777" w:rsidR="00EA2C77" w:rsidRDefault="00EA2C77" w:rsidP="00C12D90">
      <w:pPr>
        <w:rPr>
          <w:rFonts w:ascii="Arial" w:hAnsi="Arial" w:cs="Arial"/>
        </w:rPr>
      </w:pPr>
    </w:p>
    <w:p w14:paraId="66AE5664" w14:textId="77777777" w:rsidR="00EA2C77" w:rsidRDefault="00EA2C77" w:rsidP="00C12D90">
      <w:pPr>
        <w:rPr>
          <w:rFonts w:ascii="Arial" w:hAnsi="Arial" w:cs="Arial"/>
        </w:rPr>
      </w:pPr>
      <w:r>
        <w:rPr>
          <w:rFonts w:ascii="Arial" w:hAnsi="Arial" w:cs="Arial"/>
        </w:rPr>
        <w:t xml:space="preserve">Motion carried unanimously.    </w:t>
      </w:r>
    </w:p>
    <w:p w14:paraId="493515F7" w14:textId="77777777" w:rsidR="00EA2C77" w:rsidRDefault="00EA2C77" w:rsidP="00C12D90">
      <w:pPr>
        <w:rPr>
          <w:rFonts w:ascii="Arial" w:hAnsi="Arial" w:cs="Arial"/>
        </w:rPr>
      </w:pPr>
    </w:p>
    <w:p w14:paraId="14988431" w14:textId="77777777" w:rsidR="00EA2C77" w:rsidRDefault="00EA2C77" w:rsidP="00EA2C77">
      <w:pPr>
        <w:rPr>
          <w:rFonts w:ascii="Arial" w:hAnsi="Arial" w:cs="Arial"/>
        </w:rPr>
      </w:pPr>
      <w:r>
        <w:rPr>
          <w:rFonts w:ascii="Arial" w:hAnsi="Arial" w:cs="Arial"/>
        </w:rPr>
        <w:t xml:space="preserve">Motion was made by Ms. Kennard and seconded by Mr. </w:t>
      </w:r>
      <w:proofErr w:type="spellStart"/>
      <w:r>
        <w:rPr>
          <w:rFonts w:ascii="Arial" w:hAnsi="Arial" w:cs="Arial"/>
        </w:rPr>
        <w:t>Ortoleva</w:t>
      </w:r>
      <w:proofErr w:type="spellEnd"/>
      <w:r>
        <w:rPr>
          <w:rFonts w:ascii="Arial" w:hAnsi="Arial" w:cs="Arial"/>
        </w:rPr>
        <w:t xml:space="preserve"> to approve the </w:t>
      </w:r>
      <w:r w:rsidRPr="00EA2C77">
        <w:rPr>
          <w:rFonts w:ascii="Arial" w:hAnsi="Arial" w:cs="Arial"/>
        </w:rPr>
        <w:t xml:space="preserve">COA Application by Adrian C. </w:t>
      </w:r>
      <w:proofErr w:type="spellStart"/>
      <w:r w:rsidRPr="00EA2C77">
        <w:rPr>
          <w:rFonts w:ascii="Arial" w:hAnsi="Arial" w:cs="Arial"/>
        </w:rPr>
        <w:t>Poffenberger</w:t>
      </w:r>
      <w:proofErr w:type="spellEnd"/>
      <w:r w:rsidRPr="00EA2C77">
        <w:rPr>
          <w:rFonts w:ascii="Arial" w:hAnsi="Arial" w:cs="Arial"/>
        </w:rPr>
        <w:t>, 50 Green Street for construction</w:t>
      </w:r>
      <w:r>
        <w:rPr>
          <w:rFonts w:ascii="Arial" w:hAnsi="Arial" w:cs="Arial"/>
        </w:rPr>
        <w:t xml:space="preserve"> of a border-line privacy fence in accordance with the terms of the application.</w:t>
      </w:r>
    </w:p>
    <w:p w14:paraId="3A140F03" w14:textId="77777777" w:rsidR="00EA2C77" w:rsidRDefault="00EA2C77" w:rsidP="00EA2C77">
      <w:pPr>
        <w:rPr>
          <w:rFonts w:ascii="Arial" w:hAnsi="Arial" w:cs="Arial"/>
        </w:rPr>
      </w:pPr>
    </w:p>
    <w:p w14:paraId="2E90BD4F" w14:textId="77777777" w:rsidR="00EA2C77" w:rsidRDefault="00EA2C77" w:rsidP="00EA2C77">
      <w:pPr>
        <w:rPr>
          <w:rFonts w:ascii="Arial" w:hAnsi="Arial" w:cs="Arial"/>
          <w:b/>
          <w:u w:val="single"/>
        </w:rPr>
      </w:pPr>
      <w:r>
        <w:rPr>
          <w:rFonts w:ascii="Arial" w:hAnsi="Arial" w:cs="Arial"/>
        </w:rPr>
        <w:t>Motion carried unanimously.</w:t>
      </w:r>
      <w:r w:rsidRPr="00AE393F">
        <w:rPr>
          <w:rFonts w:ascii="Arial" w:hAnsi="Arial" w:cs="Arial"/>
          <w:b/>
          <w:u w:val="single"/>
        </w:rPr>
        <w:t xml:space="preserve"> </w:t>
      </w:r>
    </w:p>
    <w:p w14:paraId="01BB43AA" w14:textId="77777777" w:rsidR="00EA2C77" w:rsidRPr="00A360BE" w:rsidRDefault="00EA2C77" w:rsidP="00C12D90">
      <w:pPr>
        <w:rPr>
          <w:rFonts w:ascii="Arial" w:hAnsi="Arial" w:cs="Arial"/>
        </w:rPr>
      </w:pPr>
    </w:p>
    <w:p w14:paraId="081F7A92" w14:textId="77777777" w:rsidR="00EA2C77" w:rsidRDefault="00796595">
      <w:pPr>
        <w:rPr>
          <w:rFonts w:ascii="Arial" w:hAnsi="Arial" w:cs="Arial"/>
        </w:rPr>
      </w:pPr>
      <w:r w:rsidRPr="00A360BE">
        <w:rPr>
          <w:rFonts w:ascii="Arial" w:hAnsi="Arial" w:cs="Arial"/>
          <w:b/>
          <w:u w:val="single"/>
        </w:rPr>
        <w:t>Consideration of Minutes</w:t>
      </w:r>
      <w:r w:rsidRPr="00A360BE">
        <w:rPr>
          <w:rFonts w:ascii="Arial" w:hAnsi="Arial" w:cs="Arial"/>
        </w:rPr>
        <w:t xml:space="preserve"> –</w:t>
      </w:r>
      <w:r w:rsidR="00323D2F" w:rsidRPr="00A360BE">
        <w:rPr>
          <w:rFonts w:ascii="Arial" w:hAnsi="Arial" w:cs="Arial"/>
        </w:rPr>
        <w:t xml:space="preserve"> </w:t>
      </w:r>
      <w:r w:rsidR="00A000B3" w:rsidRPr="00A360BE">
        <w:rPr>
          <w:rFonts w:ascii="Arial" w:hAnsi="Arial" w:cs="Arial"/>
        </w:rPr>
        <w:t xml:space="preserve">Motion was made by </w:t>
      </w:r>
      <w:r w:rsidR="00EA2C77">
        <w:rPr>
          <w:rFonts w:ascii="Arial" w:hAnsi="Arial" w:cs="Arial"/>
        </w:rPr>
        <w:t xml:space="preserve">Mr. Muller </w:t>
      </w:r>
      <w:r w:rsidR="00A000B3" w:rsidRPr="00A360BE">
        <w:rPr>
          <w:rFonts w:ascii="Arial" w:hAnsi="Arial" w:cs="Arial"/>
        </w:rPr>
        <w:t xml:space="preserve">and seconded by Mr. </w:t>
      </w:r>
      <w:r w:rsidR="00EA2C77">
        <w:rPr>
          <w:rFonts w:ascii="Arial" w:hAnsi="Arial" w:cs="Arial"/>
        </w:rPr>
        <w:t xml:space="preserve">Kozlowski </w:t>
      </w:r>
      <w:r w:rsidR="00A000B3" w:rsidRPr="00A360BE">
        <w:rPr>
          <w:rFonts w:ascii="Arial" w:hAnsi="Arial" w:cs="Arial"/>
        </w:rPr>
        <w:t>to</w:t>
      </w:r>
      <w:r w:rsidR="00C76B51" w:rsidRPr="00A360BE">
        <w:rPr>
          <w:rFonts w:ascii="Arial" w:hAnsi="Arial" w:cs="Arial"/>
        </w:rPr>
        <w:t xml:space="preserve"> approve the minutes of the</w:t>
      </w:r>
      <w:r w:rsidR="00EA2C77">
        <w:rPr>
          <w:rFonts w:ascii="Arial" w:hAnsi="Arial" w:cs="Arial"/>
        </w:rPr>
        <w:t xml:space="preserve"> June 9</w:t>
      </w:r>
      <w:r w:rsidR="00757081" w:rsidRPr="00A360BE">
        <w:rPr>
          <w:rFonts w:ascii="Arial" w:hAnsi="Arial" w:cs="Arial"/>
        </w:rPr>
        <w:t xml:space="preserve">, </w:t>
      </w:r>
      <w:proofErr w:type="gramStart"/>
      <w:r w:rsidR="00757081" w:rsidRPr="00A360BE">
        <w:rPr>
          <w:rFonts w:ascii="Arial" w:hAnsi="Arial" w:cs="Arial"/>
        </w:rPr>
        <w:t>2021</w:t>
      </w:r>
      <w:proofErr w:type="gramEnd"/>
      <w:r w:rsidR="00C76B51" w:rsidRPr="00A360BE">
        <w:rPr>
          <w:rFonts w:ascii="Arial" w:hAnsi="Arial" w:cs="Arial"/>
        </w:rPr>
        <w:t xml:space="preserve"> meeti</w:t>
      </w:r>
      <w:r w:rsidR="00EA2C77">
        <w:rPr>
          <w:rFonts w:ascii="Arial" w:hAnsi="Arial" w:cs="Arial"/>
        </w:rPr>
        <w:t>ng as presented. Motion carried.</w:t>
      </w:r>
    </w:p>
    <w:p w14:paraId="3AADF428" w14:textId="77777777" w:rsidR="00C76B51" w:rsidRPr="00A360BE" w:rsidRDefault="00C76B51">
      <w:pPr>
        <w:rPr>
          <w:rFonts w:ascii="Arial" w:hAnsi="Arial" w:cs="Arial"/>
        </w:rPr>
      </w:pPr>
    </w:p>
    <w:p w14:paraId="3E7C6715" w14:textId="77777777" w:rsidR="00C76B51" w:rsidRPr="00A360BE" w:rsidRDefault="00A000B3">
      <w:pPr>
        <w:rPr>
          <w:rFonts w:ascii="Arial" w:hAnsi="Arial" w:cs="Arial"/>
        </w:rPr>
      </w:pPr>
      <w:r w:rsidRPr="00A360BE">
        <w:rPr>
          <w:rFonts w:ascii="Arial" w:hAnsi="Arial" w:cs="Arial"/>
          <w:b/>
          <w:u w:val="single"/>
        </w:rPr>
        <w:t xml:space="preserve">Chair’s </w:t>
      </w:r>
      <w:r w:rsidR="00CA1430" w:rsidRPr="00A360BE">
        <w:rPr>
          <w:rFonts w:ascii="Arial" w:hAnsi="Arial" w:cs="Arial"/>
          <w:b/>
          <w:u w:val="single"/>
        </w:rPr>
        <w:t>Report including</w:t>
      </w:r>
      <w:r w:rsidR="00D9798F" w:rsidRPr="00A360BE">
        <w:rPr>
          <w:rFonts w:ascii="Arial" w:hAnsi="Arial" w:cs="Arial"/>
          <w:b/>
          <w:u w:val="single"/>
        </w:rPr>
        <w:t xml:space="preserve"> Correspondence </w:t>
      </w:r>
      <w:r w:rsidR="00323D2F" w:rsidRPr="00A360BE">
        <w:rPr>
          <w:rFonts w:ascii="Arial" w:hAnsi="Arial" w:cs="Arial"/>
        </w:rPr>
        <w:t xml:space="preserve">– </w:t>
      </w:r>
      <w:r w:rsidR="00D9798F" w:rsidRPr="00A360BE">
        <w:rPr>
          <w:rFonts w:ascii="Arial" w:hAnsi="Arial" w:cs="Arial"/>
        </w:rPr>
        <w:t>will be discussed further in the agenda and there had been no correspondence.</w:t>
      </w:r>
    </w:p>
    <w:p w14:paraId="458B62E6" w14:textId="77777777" w:rsidR="00C76B51" w:rsidRPr="00A360BE" w:rsidRDefault="00C76B51">
      <w:pPr>
        <w:rPr>
          <w:rFonts w:ascii="Arial" w:hAnsi="Arial" w:cs="Arial"/>
        </w:rPr>
      </w:pPr>
    </w:p>
    <w:p w14:paraId="0F5DFC55" w14:textId="77777777" w:rsidR="00DF2BE3" w:rsidRPr="00A360BE" w:rsidRDefault="00DF2BE3" w:rsidP="00C76B51">
      <w:pPr>
        <w:rPr>
          <w:rFonts w:ascii="Arial" w:hAnsi="Arial" w:cs="Arial"/>
        </w:rPr>
      </w:pPr>
      <w:r w:rsidRPr="00A360BE">
        <w:rPr>
          <w:rFonts w:ascii="Arial" w:hAnsi="Arial" w:cs="Arial"/>
          <w:b/>
          <w:u w:val="single"/>
        </w:rPr>
        <w:t>Clerk/</w:t>
      </w:r>
      <w:r w:rsidR="00C76B51" w:rsidRPr="00A360BE">
        <w:rPr>
          <w:rFonts w:ascii="Arial" w:hAnsi="Arial" w:cs="Arial"/>
          <w:b/>
          <w:u w:val="single"/>
        </w:rPr>
        <w:t>Treasurer’s Report</w:t>
      </w:r>
      <w:r w:rsidR="00A000B3" w:rsidRPr="00A360BE">
        <w:rPr>
          <w:rFonts w:ascii="Arial" w:hAnsi="Arial" w:cs="Arial"/>
          <w:b/>
          <w:u w:val="single"/>
        </w:rPr>
        <w:t xml:space="preserve"> </w:t>
      </w:r>
      <w:r w:rsidR="00757081" w:rsidRPr="00A360BE">
        <w:rPr>
          <w:rFonts w:ascii="Arial" w:hAnsi="Arial" w:cs="Arial"/>
        </w:rPr>
        <w:t>–</w:t>
      </w:r>
      <w:r w:rsidR="00D91C10">
        <w:rPr>
          <w:rFonts w:ascii="Arial" w:hAnsi="Arial" w:cs="Arial"/>
        </w:rPr>
        <w:t xml:space="preserve"> Mr. </w:t>
      </w:r>
      <w:proofErr w:type="spellStart"/>
      <w:r w:rsidR="00D91C10">
        <w:rPr>
          <w:rFonts w:ascii="Arial" w:hAnsi="Arial" w:cs="Arial"/>
        </w:rPr>
        <w:t>Ortoleva</w:t>
      </w:r>
      <w:proofErr w:type="spellEnd"/>
      <w:r w:rsidR="00D91C10">
        <w:rPr>
          <w:rFonts w:ascii="Arial" w:hAnsi="Arial" w:cs="Arial"/>
        </w:rPr>
        <w:t xml:space="preserve"> reported the balance as of this date was $6,898.26</w:t>
      </w:r>
      <w:r w:rsidRPr="00A360BE">
        <w:rPr>
          <w:rFonts w:ascii="Arial" w:hAnsi="Arial" w:cs="Arial"/>
        </w:rPr>
        <w:t>.</w:t>
      </w:r>
    </w:p>
    <w:p w14:paraId="23A5F623" w14:textId="77777777" w:rsidR="00DF2BE3" w:rsidRPr="00A360BE" w:rsidRDefault="00DF2BE3" w:rsidP="00C76B51">
      <w:pPr>
        <w:rPr>
          <w:rFonts w:ascii="Arial" w:hAnsi="Arial" w:cs="Arial"/>
        </w:rPr>
      </w:pPr>
    </w:p>
    <w:p w14:paraId="30E06B77" w14:textId="77777777" w:rsidR="00DF2BE3" w:rsidRPr="00A360BE" w:rsidRDefault="00D91C10" w:rsidP="00C76B51">
      <w:pPr>
        <w:rPr>
          <w:rFonts w:ascii="Arial" w:hAnsi="Arial" w:cs="Arial"/>
        </w:rPr>
      </w:pPr>
      <w:r>
        <w:rPr>
          <w:rFonts w:ascii="Arial" w:hAnsi="Arial" w:cs="Arial"/>
        </w:rPr>
        <w:t xml:space="preserve">He noted the check for reimbursement </w:t>
      </w:r>
      <w:r w:rsidR="00DF2BE3" w:rsidRPr="00A360BE">
        <w:rPr>
          <w:rFonts w:ascii="Arial" w:hAnsi="Arial" w:cs="Arial"/>
        </w:rPr>
        <w:t xml:space="preserve">to </w:t>
      </w:r>
      <w:proofErr w:type="spellStart"/>
      <w:r w:rsidR="00DF2BE3" w:rsidRPr="00A360BE">
        <w:rPr>
          <w:rFonts w:ascii="Arial" w:hAnsi="Arial" w:cs="Arial"/>
        </w:rPr>
        <w:t>Chrmn</w:t>
      </w:r>
      <w:proofErr w:type="spellEnd"/>
      <w:r w:rsidR="00DF2BE3" w:rsidRPr="00A360BE">
        <w:rPr>
          <w:rFonts w:ascii="Arial" w:hAnsi="Arial" w:cs="Arial"/>
        </w:rPr>
        <w:t xml:space="preserve">. Bishop for </w:t>
      </w:r>
      <w:r>
        <w:rPr>
          <w:rFonts w:ascii="Arial" w:hAnsi="Arial" w:cs="Arial"/>
        </w:rPr>
        <w:t xml:space="preserve">mailing </w:t>
      </w:r>
      <w:r w:rsidR="00DF2BE3" w:rsidRPr="00A360BE">
        <w:rPr>
          <w:rFonts w:ascii="Arial" w:hAnsi="Arial" w:cs="Arial"/>
        </w:rPr>
        <w:t>expenses</w:t>
      </w:r>
      <w:r>
        <w:rPr>
          <w:rFonts w:ascii="Arial" w:hAnsi="Arial" w:cs="Arial"/>
        </w:rPr>
        <w:t xml:space="preserve"> of letters to District property owners</w:t>
      </w:r>
      <w:r w:rsidR="00DF2BE3" w:rsidRPr="00A360BE">
        <w:rPr>
          <w:rFonts w:ascii="Arial" w:hAnsi="Arial" w:cs="Arial"/>
        </w:rPr>
        <w:t xml:space="preserve"> </w:t>
      </w:r>
      <w:r>
        <w:rPr>
          <w:rFonts w:ascii="Arial" w:hAnsi="Arial" w:cs="Arial"/>
        </w:rPr>
        <w:t xml:space="preserve">in the amount of </w:t>
      </w:r>
      <w:r w:rsidR="00DF2BE3" w:rsidRPr="00A360BE">
        <w:rPr>
          <w:rFonts w:ascii="Arial" w:hAnsi="Arial" w:cs="Arial"/>
        </w:rPr>
        <w:t xml:space="preserve">$879.75 </w:t>
      </w:r>
      <w:r>
        <w:rPr>
          <w:rFonts w:ascii="Arial" w:hAnsi="Arial" w:cs="Arial"/>
        </w:rPr>
        <w:t>was not included in that amount and that check will be sent.</w:t>
      </w:r>
    </w:p>
    <w:p w14:paraId="2C878A66" w14:textId="77777777" w:rsidR="00D91C10" w:rsidRDefault="00D91C10" w:rsidP="00C76B51">
      <w:pPr>
        <w:rPr>
          <w:rFonts w:ascii="Arial" w:hAnsi="Arial" w:cs="Arial"/>
          <w:b/>
          <w:u w:val="single"/>
        </w:rPr>
      </w:pPr>
    </w:p>
    <w:p w14:paraId="66D5408C" w14:textId="77777777" w:rsidR="00F85CD7" w:rsidRPr="00A360BE" w:rsidRDefault="00F85CD7" w:rsidP="00C76B51">
      <w:pPr>
        <w:rPr>
          <w:rFonts w:ascii="Arial" w:hAnsi="Arial" w:cs="Arial"/>
          <w:b/>
          <w:u w:val="single"/>
        </w:rPr>
      </w:pPr>
      <w:r w:rsidRPr="00A360BE">
        <w:rPr>
          <w:rFonts w:ascii="Arial" w:hAnsi="Arial" w:cs="Arial"/>
          <w:b/>
          <w:u w:val="single"/>
        </w:rPr>
        <w:t>Unfinished Business</w:t>
      </w:r>
    </w:p>
    <w:p w14:paraId="1E1A1E5E" w14:textId="77777777" w:rsidR="00F85CD7" w:rsidRPr="00A360BE" w:rsidRDefault="00F85CD7" w:rsidP="00C76B51">
      <w:pPr>
        <w:rPr>
          <w:rFonts w:ascii="Arial" w:hAnsi="Arial" w:cs="Arial"/>
          <w:b/>
          <w:u w:val="single"/>
        </w:rPr>
      </w:pPr>
    </w:p>
    <w:p w14:paraId="6B0BB804" w14:textId="77777777" w:rsidR="00A61414" w:rsidRDefault="00D91C10" w:rsidP="00D91C10">
      <w:pPr>
        <w:pStyle w:val="ListParagraph"/>
        <w:numPr>
          <w:ilvl w:val="0"/>
          <w:numId w:val="13"/>
        </w:numPr>
        <w:rPr>
          <w:rFonts w:ascii="Arial" w:hAnsi="Arial" w:cs="Arial"/>
        </w:rPr>
      </w:pPr>
      <w:r>
        <w:rPr>
          <w:rFonts w:ascii="Arial" w:hAnsi="Arial" w:cs="Arial"/>
        </w:rPr>
        <w:t xml:space="preserve"> Review Study Report Booklet and consider allocating funds to print additional copies – to remain on the table.</w:t>
      </w:r>
    </w:p>
    <w:p w14:paraId="3B9F5050" w14:textId="77777777" w:rsidR="00EB5407" w:rsidRDefault="00EB5407" w:rsidP="00EB5407">
      <w:pPr>
        <w:pStyle w:val="ListParagraph"/>
        <w:rPr>
          <w:rFonts w:ascii="Arial" w:hAnsi="Arial" w:cs="Arial"/>
        </w:rPr>
      </w:pPr>
    </w:p>
    <w:p w14:paraId="69D8E567" w14:textId="77777777" w:rsidR="00D91C10" w:rsidRDefault="00D91C10" w:rsidP="00D91C10">
      <w:pPr>
        <w:pStyle w:val="ListParagraph"/>
        <w:numPr>
          <w:ilvl w:val="0"/>
          <w:numId w:val="13"/>
        </w:numPr>
        <w:rPr>
          <w:rFonts w:ascii="Arial" w:hAnsi="Arial" w:cs="Arial"/>
        </w:rPr>
      </w:pPr>
      <w:r>
        <w:rPr>
          <w:rFonts w:ascii="Arial" w:hAnsi="Arial" w:cs="Arial"/>
        </w:rPr>
        <w:t xml:space="preserve">Attorney Berchem regarding </w:t>
      </w:r>
      <w:r w:rsidR="004A5D0B">
        <w:rPr>
          <w:rFonts w:ascii="Arial" w:hAnsi="Arial" w:cs="Arial"/>
        </w:rPr>
        <w:t>Airbnb</w:t>
      </w:r>
      <w:r>
        <w:rPr>
          <w:rFonts w:ascii="Arial" w:hAnsi="Arial" w:cs="Arial"/>
        </w:rPr>
        <w:t xml:space="preserve">, ground mounted satellite dishes – to remain on the table.  It was also noted it is necessary to speak with </w:t>
      </w:r>
      <w:proofErr w:type="spellStart"/>
      <w:r>
        <w:rPr>
          <w:rFonts w:ascii="Arial" w:hAnsi="Arial" w:cs="Arial"/>
        </w:rPr>
        <w:t>Attny</w:t>
      </w:r>
      <w:proofErr w:type="spellEnd"/>
      <w:r>
        <w:rPr>
          <w:rFonts w:ascii="Arial" w:hAnsi="Arial" w:cs="Arial"/>
        </w:rPr>
        <w:t xml:space="preserve"> Berchem regarding signage in the </w:t>
      </w:r>
      <w:proofErr w:type="gramStart"/>
      <w:r>
        <w:rPr>
          <w:rFonts w:ascii="Arial" w:hAnsi="Arial" w:cs="Arial"/>
        </w:rPr>
        <w:t>District</w:t>
      </w:r>
      <w:proofErr w:type="gramEnd"/>
      <w:r>
        <w:rPr>
          <w:rFonts w:ascii="Arial" w:hAnsi="Arial" w:cs="Arial"/>
        </w:rPr>
        <w:t>.</w:t>
      </w:r>
    </w:p>
    <w:p w14:paraId="40E5802D" w14:textId="77777777" w:rsidR="00D91C10" w:rsidRDefault="00D91C10" w:rsidP="00D91C10">
      <w:pPr>
        <w:pStyle w:val="ListParagraph"/>
        <w:rPr>
          <w:rFonts w:ascii="Arial" w:hAnsi="Arial" w:cs="Arial"/>
        </w:rPr>
      </w:pPr>
    </w:p>
    <w:p w14:paraId="3F731D6F" w14:textId="77777777" w:rsidR="00D91C10" w:rsidRDefault="00D91C10" w:rsidP="00D91C10">
      <w:pPr>
        <w:pStyle w:val="ListParagraph"/>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stated he was hopeful homeowners would </w:t>
      </w:r>
      <w:proofErr w:type="gramStart"/>
      <w:r>
        <w:rPr>
          <w:rFonts w:ascii="Arial" w:hAnsi="Arial" w:cs="Arial"/>
        </w:rPr>
        <w:t>make an effort</w:t>
      </w:r>
      <w:proofErr w:type="gramEnd"/>
      <w:r>
        <w:rPr>
          <w:rFonts w:ascii="Arial" w:hAnsi="Arial" w:cs="Arial"/>
        </w:rPr>
        <w:t xml:space="preserve"> to obscure the signs if possible.</w:t>
      </w:r>
    </w:p>
    <w:p w14:paraId="3E3CF20F" w14:textId="77777777" w:rsidR="00EB5407" w:rsidRDefault="00EB5407" w:rsidP="00D91C10">
      <w:pPr>
        <w:pStyle w:val="ListParagraph"/>
        <w:rPr>
          <w:rFonts w:ascii="Arial" w:hAnsi="Arial" w:cs="Arial"/>
        </w:rPr>
      </w:pPr>
    </w:p>
    <w:p w14:paraId="431EEEE8" w14:textId="77777777" w:rsidR="00EB5407" w:rsidRDefault="00EB5407" w:rsidP="00D91C10">
      <w:pPr>
        <w:pStyle w:val="ListParagraph"/>
        <w:rPr>
          <w:rFonts w:ascii="Arial" w:hAnsi="Arial" w:cs="Arial"/>
        </w:rPr>
      </w:pPr>
      <w:proofErr w:type="spellStart"/>
      <w:r>
        <w:rPr>
          <w:rFonts w:ascii="Arial" w:hAnsi="Arial" w:cs="Arial"/>
        </w:rPr>
        <w:t>Chrmn</w:t>
      </w:r>
      <w:proofErr w:type="spellEnd"/>
      <w:r>
        <w:rPr>
          <w:rFonts w:ascii="Arial" w:hAnsi="Arial" w:cs="Arial"/>
        </w:rPr>
        <w:t>. Bishop noted the state suggests “reasonable alternative” when possible.</w:t>
      </w:r>
    </w:p>
    <w:p w14:paraId="14C022BC" w14:textId="77777777" w:rsidR="00EB5407" w:rsidRDefault="00EB5407" w:rsidP="00D91C10">
      <w:pPr>
        <w:pStyle w:val="ListParagraph"/>
        <w:rPr>
          <w:rFonts w:ascii="Arial" w:hAnsi="Arial" w:cs="Arial"/>
        </w:rPr>
      </w:pPr>
    </w:p>
    <w:p w14:paraId="2A0141B7" w14:textId="77777777" w:rsidR="00EB5407" w:rsidRDefault="00EB5407" w:rsidP="00D91C10">
      <w:pPr>
        <w:pStyle w:val="ListParagraph"/>
        <w:rPr>
          <w:rFonts w:ascii="Arial" w:hAnsi="Arial" w:cs="Arial"/>
        </w:rPr>
      </w:pPr>
      <w:r>
        <w:rPr>
          <w:rFonts w:ascii="Arial" w:hAnsi="Arial" w:cs="Arial"/>
        </w:rPr>
        <w:t xml:space="preserve">Mr. Muller stated that was his concern about the solar panels reviewed earlier and if there were alternatives to having the panels sit on a roof in the heart of the </w:t>
      </w:r>
      <w:proofErr w:type="gramStart"/>
      <w:r>
        <w:rPr>
          <w:rFonts w:ascii="Arial" w:hAnsi="Arial" w:cs="Arial"/>
        </w:rPr>
        <w:t>District</w:t>
      </w:r>
      <w:proofErr w:type="gramEnd"/>
      <w:r>
        <w:rPr>
          <w:rFonts w:ascii="Arial" w:hAnsi="Arial" w:cs="Arial"/>
        </w:rPr>
        <w:t>.</w:t>
      </w:r>
    </w:p>
    <w:p w14:paraId="0D42E4E5" w14:textId="77777777" w:rsidR="00EB5407" w:rsidRDefault="00EB5407" w:rsidP="00D91C10">
      <w:pPr>
        <w:pStyle w:val="ListParagraph"/>
        <w:rPr>
          <w:rFonts w:ascii="Arial" w:hAnsi="Arial" w:cs="Arial"/>
        </w:rPr>
      </w:pPr>
    </w:p>
    <w:p w14:paraId="5A53EFBE" w14:textId="77777777" w:rsidR="00EB5407" w:rsidRDefault="00EB5407" w:rsidP="00D91C10">
      <w:pPr>
        <w:pStyle w:val="ListParagraph"/>
        <w:rPr>
          <w:rFonts w:ascii="Arial" w:hAnsi="Arial" w:cs="Arial"/>
        </w:rPr>
      </w:pPr>
      <w:r>
        <w:rPr>
          <w:rFonts w:ascii="Arial" w:hAnsi="Arial" w:cs="Arial"/>
        </w:rPr>
        <w:t xml:space="preserve">Ms. Kennard noted it is necessary to take into consideration the improvements already made to that home, in particular the front of the house, the </w:t>
      </w:r>
      <w:proofErr w:type="gramStart"/>
      <w:r>
        <w:rPr>
          <w:rFonts w:ascii="Arial" w:hAnsi="Arial" w:cs="Arial"/>
        </w:rPr>
        <w:t>siding</w:t>
      </w:r>
      <w:proofErr w:type="gramEnd"/>
      <w:r>
        <w:rPr>
          <w:rFonts w:ascii="Arial" w:hAnsi="Arial" w:cs="Arial"/>
        </w:rPr>
        <w:t xml:space="preserve"> and the roof.</w:t>
      </w:r>
    </w:p>
    <w:p w14:paraId="612141F5" w14:textId="77777777" w:rsidR="00EB5407" w:rsidRDefault="00EB5407" w:rsidP="00D91C10">
      <w:pPr>
        <w:pStyle w:val="ListParagraph"/>
        <w:rPr>
          <w:rFonts w:ascii="Arial" w:hAnsi="Arial" w:cs="Arial"/>
        </w:rPr>
      </w:pPr>
    </w:p>
    <w:p w14:paraId="53EC5075" w14:textId="77777777" w:rsidR="00EB5407" w:rsidRDefault="00EB5407" w:rsidP="00D91C10">
      <w:pPr>
        <w:pStyle w:val="ListParagraph"/>
        <w:rPr>
          <w:rFonts w:ascii="Arial" w:hAnsi="Arial" w:cs="Arial"/>
        </w:rPr>
      </w:pPr>
      <w:r>
        <w:rPr>
          <w:rFonts w:ascii="Arial" w:hAnsi="Arial" w:cs="Arial"/>
        </w:rPr>
        <w:t>Discussion ensued regarding the initial discussion about replacing the roof on the house and it was suggested if a future request comes in for a new roof installation, the owners should be asked if their intention is to install solar panels at a future date.</w:t>
      </w:r>
    </w:p>
    <w:p w14:paraId="2BD78D65" w14:textId="77777777" w:rsidR="00EB5407" w:rsidRDefault="00EB5407" w:rsidP="00D91C10">
      <w:pPr>
        <w:pStyle w:val="ListParagraph"/>
        <w:rPr>
          <w:rFonts w:ascii="Arial" w:hAnsi="Arial" w:cs="Arial"/>
        </w:rPr>
      </w:pPr>
    </w:p>
    <w:p w14:paraId="07581CF5" w14:textId="77777777" w:rsidR="00EB5407" w:rsidRDefault="00EB5407" w:rsidP="00D91C10">
      <w:pPr>
        <w:pStyle w:val="ListParagraph"/>
        <w:rPr>
          <w:rFonts w:ascii="Arial" w:hAnsi="Arial" w:cs="Arial"/>
        </w:rPr>
      </w:pPr>
      <w:r>
        <w:rPr>
          <w:rFonts w:ascii="Arial" w:hAnsi="Arial" w:cs="Arial"/>
        </w:rPr>
        <w:t xml:space="preserve">Mr. Muller noted drilling into the roof to install the panels he felt would diminish the integrity of the roof which has a suggested lifetime of 100 years.  </w:t>
      </w:r>
    </w:p>
    <w:p w14:paraId="5A5B9E7F" w14:textId="77777777" w:rsidR="00EB5407" w:rsidRPr="00D91C10" w:rsidRDefault="00EB5407" w:rsidP="00D91C10">
      <w:pPr>
        <w:pStyle w:val="ListParagraph"/>
        <w:rPr>
          <w:rFonts w:ascii="Arial" w:hAnsi="Arial" w:cs="Arial"/>
        </w:rPr>
      </w:pPr>
    </w:p>
    <w:p w14:paraId="07DC5085" w14:textId="77777777" w:rsidR="00A61414" w:rsidRDefault="00A61414" w:rsidP="00A61414">
      <w:pPr>
        <w:rPr>
          <w:rFonts w:ascii="Arial" w:hAnsi="Arial" w:cs="Arial"/>
          <w:b/>
          <w:u w:val="single"/>
        </w:rPr>
      </w:pPr>
      <w:r w:rsidRPr="00A360BE">
        <w:rPr>
          <w:rFonts w:ascii="Arial" w:hAnsi="Arial" w:cs="Arial"/>
          <w:b/>
          <w:u w:val="single"/>
        </w:rPr>
        <w:t xml:space="preserve">New Business </w:t>
      </w:r>
    </w:p>
    <w:p w14:paraId="2A09C4C0" w14:textId="77777777" w:rsidR="00D91C10" w:rsidRPr="00A360BE" w:rsidRDefault="00D91C10" w:rsidP="00A61414">
      <w:pPr>
        <w:rPr>
          <w:rFonts w:ascii="Arial" w:hAnsi="Arial" w:cs="Arial"/>
          <w:b/>
          <w:u w:val="single"/>
        </w:rPr>
      </w:pPr>
    </w:p>
    <w:p w14:paraId="53CDC9B3" w14:textId="77777777" w:rsidR="00D91C10" w:rsidRPr="004A5D0B" w:rsidRDefault="00D91C10" w:rsidP="00D91C10">
      <w:pPr>
        <w:rPr>
          <w:rFonts w:ascii="Arial" w:hAnsi="Arial" w:cs="Arial"/>
        </w:rPr>
      </w:pPr>
      <w:r w:rsidRPr="004A5D0B">
        <w:rPr>
          <w:rFonts w:ascii="Arial" w:hAnsi="Arial" w:cs="Arial"/>
        </w:rPr>
        <w:t xml:space="preserve">Mr. </w:t>
      </w:r>
      <w:proofErr w:type="spellStart"/>
      <w:r w:rsidRPr="004A5D0B">
        <w:rPr>
          <w:rFonts w:ascii="Arial" w:hAnsi="Arial" w:cs="Arial"/>
        </w:rPr>
        <w:t>Ortoleva</w:t>
      </w:r>
      <w:proofErr w:type="spellEnd"/>
      <w:r w:rsidRPr="004A5D0B">
        <w:rPr>
          <w:rFonts w:ascii="Arial" w:hAnsi="Arial" w:cs="Arial"/>
        </w:rPr>
        <w:t xml:space="preserve"> stated he was not present at the June meeting but expressed concern regarding the removal of the chimney on the 27-29 Center Street property.  He felt in the future the applicant can be asked to put up a façade of the chimney.</w:t>
      </w:r>
    </w:p>
    <w:p w14:paraId="18BFAA9A" w14:textId="77777777" w:rsidR="00D91C10" w:rsidRPr="004A5D0B" w:rsidRDefault="00D91C10" w:rsidP="00D91C10">
      <w:pPr>
        <w:rPr>
          <w:rFonts w:ascii="Arial" w:hAnsi="Arial" w:cs="Arial"/>
        </w:rPr>
      </w:pPr>
    </w:p>
    <w:p w14:paraId="0C008FDE" w14:textId="77777777" w:rsidR="00D91C10" w:rsidRPr="004A5D0B" w:rsidRDefault="00D91C10" w:rsidP="00D91C10">
      <w:pPr>
        <w:rPr>
          <w:rFonts w:ascii="Arial" w:hAnsi="Arial" w:cs="Arial"/>
        </w:rPr>
      </w:pPr>
      <w:r w:rsidRPr="004A5D0B">
        <w:rPr>
          <w:rFonts w:ascii="Arial" w:hAnsi="Arial" w:cs="Arial"/>
        </w:rPr>
        <w:t>Ms. Kennard stated other members had the same concerns.</w:t>
      </w:r>
    </w:p>
    <w:p w14:paraId="0C9BFACA" w14:textId="77777777" w:rsidR="00D91C10" w:rsidRPr="004A5D0B" w:rsidRDefault="00D91C10" w:rsidP="00D91C10">
      <w:pPr>
        <w:rPr>
          <w:rFonts w:ascii="Arial" w:hAnsi="Arial" w:cs="Arial"/>
        </w:rPr>
      </w:pPr>
    </w:p>
    <w:p w14:paraId="56F0C144" w14:textId="77777777" w:rsidR="00D91C10" w:rsidRPr="004A5D0B" w:rsidRDefault="00D91C10" w:rsidP="00D91C10">
      <w:pPr>
        <w:rPr>
          <w:rFonts w:ascii="Arial" w:hAnsi="Arial" w:cs="Arial"/>
        </w:rPr>
      </w:pPr>
      <w:r w:rsidRPr="004A5D0B">
        <w:rPr>
          <w:rFonts w:ascii="Arial" w:hAnsi="Arial" w:cs="Arial"/>
        </w:rPr>
        <w:t>Mr. Muller noted the chimney is gone and the roof has been repaired.  He added he shares the same concerns but felt we have set a precedence with that approval.</w:t>
      </w:r>
    </w:p>
    <w:p w14:paraId="6D333C25" w14:textId="77777777" w:rsidR="00D91C10" w:rsidRPr="004A5D0B" w:rsidRDefault="00D91C10" w:rsidP="00D91C10">
      <w:pPr>
        <w:rPr>
          <w:rFonts w:ascii="Arial" w:hAnsi="Arial" w:cs="Arial"/>
        </w:rPr>
      </w:pPr>
    </w:p>
    <w:p w14:paraId="61974D9A" w14:textId="77777777" w:rsidR="00D91C10" w:rsidRPr="004A5D0B" w:rsidRDefault="00D91C10" w:rsidP="00D91C10">
      <w:pPr>
        <w:rPr>
          <w:rFonts w:ascii="Arial" w:hAnsi="Arial" w:cs="Arial"/>
        </w:rPr>
      </w:pPr>
      <w:proofErr w:type="spellStart"/>
      <w:r w:rsidRPr="004A5D0B">
        <w:rPr>
          <w:rFonts w:ascii="Arial" w:hAnsi="Arial" w:cs="Arial"/>
        </w:rPr>
        <w:t>Chrmn</w:t>
      </w:r>
      <w:proofErr w:type="spellEnd"/>
      <w:r w:rsidRPr="004A5D0B">
        <w:rPr>
          <w:rFonts w:ascii="Arial" w:hAnsi="Arial" w:cs="Arial"/>
        </w:rPr>
        <w:t xml:space="preserve">. Bishop suggested we talk to the property owners about putting up a façade and Mr. </w:t>
      </w:r>
      <w:proofErr w:type="spellStart"/>
      <w:r w:rsidRPr="004A5D0B">
        <w:rPr>
          <w:rFonts w:ascii="Arial" w:hAnsi="Arial" w:cs="Arial"/>
        </w:rPr>
        <w:t>Ortoleva</w:t>
      </w:r>
      <w:proofErr w:type="spellEnd"/>
      <w:r w:rsidRPr="004A5D0B">
        <w:rPr>
          <w:rFonts w:ascii="Arial" w:hAnsi="Arial" w:cs="Arial"/>
        </w:rPr>
        <w:t xml:space="preserve"> added the owners are installing a gas furnace so there is no need for a working chimney. </w:t>
      </w:r>
    </w:p>
    <w:p w14:paraId="0488F806" w14:textId="77777777" w:rsidR="00D91C10" w:rsidRPr="004A5D0B" w:rsidRDefault="00D91C10" w:rsidP="00D91C10">
      <w:pPr>
        <w:rPr>
          <w:rFonts w:ascii="Arial" w:hAnsi="Arial" w:cs="Arial"/>
        </w:rPr>
      </w:pPr>
    </w:p>
    <w:p w14:paraId="159FA0F3" w14:textId="77777777" w:rsidR="00A61414" w:rsidRPr="004A5D0B" w:rsidRDefault="00D91C10" w:rsidP="00D91C10">
      <w:pPr>
        <w:rPr>
          <w:rFonts w:ascii="Arial" w:hAnsi="Arial" w:cs="Arial"/>
        </w:rPr>
      </w:pPr>
      <w:r w:rsidRPr="004A5D0B">
        <w:rPr>
          <w:rFonts w:ascii="Arial" w:hAnsi="Arial" w:cs="Arial"/>
        </w:rPr>
        <w:t xml:space="preserve">Mr. </w:t>
      </w:r>
      <w:proofErr w:type="spellStart"/>
      <w:r w:rsidRPr="004A5D0B">
        <w:rPr>
          <w:rFonts w:ascii="Arial" w:hAnsi="Arial" w:cs="Arial"/>
        </w:rPr>
        <w:t>Ortoleva</w:t>
      </w:r>
      <w:proofErr w:type="spellEnd"/>
      <w:r w:rsidRPr="004A5D0B">
        <w:rPr>
          <w:rFonts w:ascii="Arial" w:hAnsi="Arial" w:cs="Arial"/>
        </w:rPr>
        <w:t xml:space="preserve"> noted that as commission membership changes in the future, opinions also </w:t>
      </w:r>
      <w:proofErr w:type="gramStart"/>
      <w:r w:rsidRPr="004A5D0B">
        <w:rPr>
          <w:rFonts w:ascii="Arial" w:hAnsi="Arial" w:cs="Arial"/>
        </w:rPr>
        <w:t>change</w:t>
      </w:r>
      <w:proofErr w:type="gramEnd"/>
      <w:r w:rsidRPr="004A5D0B">
        <w:rPr>
          <w:rFonts w:ascii="Arial" w:hAnsi="Arial" w:cs="Arial"/>
        </w:rPr>
        <w:t xml:space="preserve"> and such a request can be made in the future.</w:t>
      </w:r>
    </w:p>
    <w:p w14:paraId="27EE488B" w14:textId="77777777" w:rsidR="00D91C10" w:rsidRPr="004A5D0B" w:rsidRDefault="00D91C10" w:rsidP="00D91C10">
      <w:pPr>
        <w:rPr>
          <w:rFonts w:ascii="Arial" w:hAnsi="Arial" w:cs="Arial"/>
        </w:rPr>
      </w:pPr>
    </w:p>
    <w:p w14:paraId="7B61D429" w14:textId="77777777" w:rsidR="00D91C10" w:rsidRPr="004A5D0B" w:rsidRDefault="00D91C10" w:rsidP="00D91C10">
      <w:pPr>
        <w:rPr>
          <w:rFonts w:ascii="Arial" w:hAnsi="Arial" w:cs="Arial"/>
        </w:rPr>
      </w:pPr>
      <w:r w:rsidRPr="004A5D0B">
        <w:rPr>
          <w:rFonts w:ascii="Arial" w:hAnsi="Arial" w:cs="Arial"/>
        </w:rPr>
        <w:t>Discussion ensued regarding a problematic house on Lafayette Street</w:t>
      </w:r>
    </w:p>
    <w:p w14:paraId="731516A9" w14:textId="77777777" w:rsidR="00412C2B" w:rsidRPr="00A360BE" w:rsidRDefault="00412C2B" w:rsidP="00352662">
      <w:pPr>
        <w:rPr>
          <w:rFonts w:ascii="Arial" w:hAnsi="Arial" w:cs="Arial"/>
        </w:rPr>
      </w:pPr>
    </w:p>
    <w:p w14:paraId="0B1355A6" w14:textId="77777777" w:rsidR="006C5A4C" w:rsidRPr="00A360BE" w:rsidRDefault="006C5A4C" w:rsidP="001C1502">
      <w:pPr>
        <w:rPr>
          <w:rFonts w:ascii="Arial" w:hAnsi="Arial" w:cs="Arial"/>
        </w:rPr>
      </w:pPr>
      <w:r w:rsidRPr="00A360BE">
        <w:rPr>
          <w:rFonts w:ascii="Arial" w:hAnsi="Arial" w:cs="Arial"/>
        </w:rPr>
        <w:lastRenderedPageBreak/>
        <w:t xml:space="preserve">Being no further business to discuss, a motion was made by </w:t>
      </w:r>
      <w:r w:rsidR="00412C2B" w:rsidRPr="00A360BE">
        <w:rPr>
          <w:rFonts w:ascii="Arial" w:hAnsi="Arial" w:cs="Arial"/>
        </w:rPr>
        <w:t xml:space="preserve">Ms. Kennard </w:t>
      </w:r>
      <w:r w:rsidRPr="00A360BE">
        <w:rPr>
          <w:rFonts w:ascii="Arial" w:hAnsi="Arial" w:cs="Arial"/>
        </w:rPr>
        <w:t xml:space="preserve">and seconded by </w:t>
      </w:r>
      <w:r w:rsidR="00913130" w:rsidRPr="00A360BE">
        <w:rPr>
          <w:rFonts w:ascii="Arial" w:hAnsi="Arial" w:cs="Arial"/>
        </w:rPr>
        <w:t>Mr</w:t>
      </w:r>
      <w:r w:rsidRPr="00A360BE">
        <w:rPr>
          <w:rFonts w:ascii="Arial" w:hAnsi="Arial" w:cs="Arial"/>
        </w:rPr>
        <w:t xml:space="preserve">. </w:t>
      </w:r>
      <w:r w:rsidR="00EB5407">
        <w:rPr>
          <w:rFonts w:ascii="Arial" w:hAnsi="Arial" w:cs="Arial"/>
        </w:rPr>
        <w:t>Muller to adjourn the meeting at 7:40</w:t>
      </w:r>
      <w:r w:rsidRPr="00A360BE">
        <w:rPr>
          <w:rFonts w:ascii="Arial" w:hAnsi="Arial" w:cs="Arial"/>
        </w:rPr>
        <w:t xml:space="preserve"> p.m.  Motion carried unanimously.</w:t>
      </w:r>
    </w:p>
    <w:p w14:paraId="7FC96557" w14:textId="77777777" w:rsidR="00951703" w:rsidRPr="00A360BE" w:rsidRDefault="00951703" w:rsidP="001C1502">
      <w:pPr>
        <w:rPr>
          <w:rFonts w:ascii="Arial" w:hAnsi="Arial" w:cs="Arial"/>
        </w:rPr>
      </w:pPr>
    </w:p>
    <w:p w14:paraId="6C41C8F8" w14:textId="77777777" w:rsidR="00B372CD" w:rsidRPr="00000D78" w:rsidRDefault="00951703" w:rsidP="001C1502">
      <w:pPr>
        <w:rPr>
          <w:rFonts w:ascii="Arial" w:hAnsi="Arial" w:cs="Arial"/>
        </w:rPr>
      </w:pPr>
      <w:r w:rsidRPr="00A360BE">
        <w:rPr>
          <w:rFonts w:ascii="Arial" w:hAnsi="Arial" w:cs="Arial"/>
        </w:rPr>
        <w:t>Recorded by Diane Candido</w:t>
      </w:r>
    </w:p>
    <w:sectPr w:rsidR="00B372CD" w:rsidRPr="00000D78" w:rsidSect="00802DAB">
      <w:footerReference w:type="default" r:id="rId7"/>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A029" w14:textId="77777777" w:rsidR="00932F59" w:rsidRDefault="00932F59" w:rsidP="00802DAB">
      <w:r>
        <w:separator/>
      </w:r>
    </w:p>
  </w:endnote>
  <w:endnote w:type="continuationSeparator" w:id="0">
    <w:p w14:paraId="45734EC2" w14:textId="77777777" w:rsidR="00932F59" w:rsidRDefault="00932F59"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0E9C1687" w14:textId="77777777" w:rsidR="00A66752" w:rsidRDefault="00A66752">
        <w:pPr>
          <w:pStyle w:val="Footer"/>
          <w:jc w:val="center"/>
        </w:pPr>
        <w:r>
          <w:t xml:space="preserve">  </w:t>
        </w:r>
        <w:r>
          <w:fldChar w:fldCharType="begin"/>
        </w:r>
        <w:r>
          <w:instrText xml:space="preserve"> PAGE   \* MERGEFORMAT </w:instrText>
        </w:r>
        <w:r>
          <w:fldChar w:fldCharType="separate"/>
        </w:r>
        <w:r w:rsidR="00C52488">
          <w:rPr>
            <w:noProof/>
          </w:rPr>
          <w:t>1</w:t>
        </w:r>
        <w:r>
          <w:rPr>
            <w:noProof/>
          </w:rPr>
          <w:fldChar w:fldCharType="end"/>
        </w:r>
      </w:p>
    </w:sdtContent>
  </w:sdt>
  <w:p w14:paraId="151902B3" w14:textId="77777777" w:rsidR="00A66752" w:rsidRDefault="00A6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B06E" w14:textId="77777777" w:rsidR="00932F59" w:rsidRDefault="00932F59" w:rsidP="00802DAB">
      <w:r>
        <w:separator/>
      </w:r>
    </w:p>
  </w:footnote>
  <w:footnote w:type="continuationSeparator" w:id="0">
    <w:p w14:paraId="695EAFD6" w14:textId="77777777" w:rsidR="00932F59" w:rsidRDefault="00932F59"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2528"/>
    <w:multiLevelType w:val="hybridMultilevel"/>
    <w:tmpl w:val="3BBAD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6"/>
  </w:num>
  <w:num w:numId="5">
    <w:abstractNumId w:val="12"/>
  </w:num>
  <w:num w:numId="6">
    <w:abstractNumId w:val="8"/>
  </w:num>
  <w:num w:numId="7">
    <w:abstractNumId w:val="11"/>
  </w:num>
  <w:num w:numId="8">
    <w:abstractNumId w:val="2"/>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31393"/>
    <w:rsid w:val="000A1DC6"/>
    <w:rsid w:val="001124F3"/>
    <w:rsid w:val="001246D5"/>
    <w:rsid w:val="001863AE"/>
    <w:rsid w:val="00187C5C"/>
    <w:rsid w:val="001A2FC6"/>
    <w:rsid w:val="001C1502"/>
    <w:rsid w:val="001C74DD"/>
    <w:rsid w:val="00203B58"/>
    <w:rsid w:val="00226B48"/>
    <w:rsid w:val="00253924"/>
    <w:rsid w:val="002A50A1"/>
    <w:rsid w:val="002D549C"/>
    <w:rsid w:val="002F2443"/>
    <w:rsid w:val="00316C67"/>
    <w:rsid w:val="00323D2F"/>
    <w:rsid w:val="00352662"/>
    <w:rsid w:val="003C5FD8"/>
    <w:rsid w:val="003E0B4C"/>
    <w:rsid w:val="00412C2B"/>
    <w:rsid w:val="004177C9"/>
    <w:rsid w:val="004416BA"/>
    <w:rsid w:val="004A5D0B"/>
    <w:rsid w:val="00516DC2"/>
    <w:rsid w:val="00546A23"/>
    <w:rsid w:val="0058049A"/>
    <w:rsid w:val="00583D4D"/>
    <w:rsid w:val="005E5949"/>
    <w:rsid w:val="006132E3"/>
    <w:rsid w:val="00625E44"/>
    <w:rsid w:val="00654DC1"/>
    <w:rsid w:val="0069185E"/>
    <w:rsid w:val="006C5A4C"/>
    <w:rsid w:val="006E78D8"/>
    <w:rsid w:val="00715F66"/>
    <w:rsid w:val="00720228"/>
    <w:rsid w:val="00757081"/>
    <w:rsid w:val="00795543"/>
    <w:rsid w:val="00796595"/>
    <w:rsid w:val="007B4EA5"/>
    <w:rsid w:val="007C6048"/>
    <w:rsid w:val="00802DAB"/>
    <w:rsid w:val="0082231D"/>
    <w:rsid w:val="008711A3"/>
    <w:rsid w:val="0088799F"/>
    <w:rsid w:val="00913130"/>
    <w:rsid w:val="00932F59"/>
    <w:rsid w:val="00951703"/>
    <w:rsid w:val="009E4EC6"/>
    <w:rsid w:val="00A000B3"/>
    <w:rsid w:val="00A01724"/>
    <w:rsid w:val="00A360BE"/>
    <w:rsid w:val="00A61414"/>
    <w:rsid w:val="00A66752"/>
    <w:rsid w:val="00AA3C7C"/>
    <w:rsid w:val="00AB1BF2"/>
    <w:rsid w:val="00AD104A"/>
    <w:rsid w:val="00AE393F"/>
    <w:rsid w:val="00AF47B8"/>
    <w:rsid w:val="00AF49A2"/>
    <w:rsid w:val="00B372CD"/>
    <w:rsid w:val="00B454EB"/>
    <w:rsid w:val="00C12D90"/>
    <w:rsid w:val="00C52488"/>
    <w:rsid w:val="00C76B51"/>
    <w:rsid w:val="00CA1430"/>
    <w:rsid w:val="00CB2B09"/>
    <w:rsid w:val="00CE2DF0"/>
    <w:rsid w:val="00D33958"/>
    <w:rsid w:val="00D80DF5"/>
    <w:rsid w:val="00D91C10"/>
    <w:rsid w:val="00D9798F"/>
    <w:rsid w:val="00DF2BE3"/>
    <w:rsid w:val="00DF7609"/>
    <w:rsid w:val="00E273FC"/>
    <w:rsid w:val="00E364D6"/>
    <w:rsid w:val="00E93140"/>
    <w:rsid w:val="00EA2C77"/>
    <w:rsid w:val="00EB5407"/>
    <w:rsid w:val="00EE0000"/>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CF5F"/>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2021-07-20T14:15:00Z</cp:lastPrinted>
  <dcterms:created xsi:type="dcterms:W3CDTF">2021-07-20T15:17:00Z</dcterms:created>
  <dcterms:modified xsi:type="dcterms:W3CDTF">2021-07-20T15:17:00Z</dcterms:modified>
</cp:coreProperties>
</file>