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E39" w:rsidRPr="00F95DA7" w:rsidRDefault="00A9342F">
      <w:pPr>
        <w:rPr>
          <w:rFonts w:ascii="Arial" w:hAnsi="Arial" w:cs="Arial"/>
        </w:rPr>
      </w:pPr>
      <w:r w:rsidRPr="00F95DA7">
        <w:rPr>
          <w:rFonts w:ascii="Arial" w:hAnsi="Arial" w:cs="Arial"/>
        </w:rPr>
        <w:t xml:space="preserve">South of the Green </w:t>
      </w:r>
      <w:r w:rsidR="002A5E39" w:rsidRPr="00F95DA7">
        <w:rPr>
          <w:rFonts w:ascii="Arial" w:hAnsi="Arial" w:cs="Arial"/>
        </w:rPr>
        <w:t>Mi</w:t>
      </w:r>
      <w:r w:rsidR="004E068F" w:rsidRPr="00F95DA7">
        <w:rPr>
          <w:rFonts w:ascii="Arial" w:hAnsi="Arial" w:cs="Arial"/>
        </w:rPr>
        <w:t xml:space="preserve">lford Historic District No. 2, </w:t>
      </w:r>
    </w:p>
    <w:p w:rsidR="002A5E39" w:rsidRPr="00F95DA7" w:rsidRDefault="002A5E39">
      <w:pPr>
        <w:rPr>
          <w:rFonts w:ascii="Arial" w:hAnsi="Arial" w:cs="Arial"/>
          <w:u w:val="single"/>
        </w:rPr>
      </w:pPr>
      <w:r w:rsidRPr="00F95DA7">
        <w:rPr>
          <w:rFonts w:ascii="Arial" w:hAnsi="Arial" w:cs="Arial"/>
          <w:u w:val="single"/>
        </w:rPr>
        <w:t>Minutes of Reg</w:t>
      </w:r>
      <w:r w:rsidR="00033F26" w:rsidRPr="00F95DA7">
        <w:rPr>
          <w:rFonts w:ascii="Arial" w:hAnsi="Arial" w:cs="Arial"/>
          <w:u w:val="single"/>
        </w:rPr>
        <w:t xml:space="preserve">ular Meeting </w:t>
      </w:r>
      <w:r w:rsidR="00F82CD9" w:rsidRPr="00F95DA7">
        <w:rPr>
          <w:rFonts w:ascii="Arial" w:hAnsi="Arial" w:cs="Arial"/>
          <w:u w:val="single"/>
        </w:rPr>
        <w:t xml:space="preserve">and Public Hearing </w:t>
      </w:r>
      <w:r w:rsidR="00B474A6" w:rsidRPr="00F95DA7">
        <w:rPr>
          <w:rFonts w:ascii="Arial" w:hAnsi="Arial" w:cs="Arial"/>
          <w:u w:val="single"/>
        </w:rPr>
        <w:t>–</w:t>
      </w:r>
      <w:r w:rsidR="00D15315" w:rsidRPr="00F95DA7">
        <w:rPr>
          <w:rFonts w:ascii="Arial" w:hAnsi="Arial" w:cs="Arial"/>
          <w:u w:val="single"/>
        </w:rPr>
        <w:t xml:space="preserve"> </w:t>
      </w:r>
      <w:r w:rsidR="004D088D" w:rsidRPr="00F95DA7">
        <w:rPr>
          <w:rFonts w:ascii="Arial" w:hAnsi="Arial" w:cs="Arial"/>
          <w:u w:val="single"/>
        </w:rPr>
        <w:t>Via Zoom</w:t>
      </w:r>
      <w:r w:rsidR="00D621B4" w:rsidRPr="00F95DA7">
        <w:rPr>
          <w:rFonts w:ascii="Arial" w:hAnsi="Arial" w:cs="Arial"/>
          <w:u w:val="single"/>
        </w:rPr>
        <w:t xml:space="preserve"> – July 8, 2020</w:t>
      </w:r>
    </w:p>
    <w:p w:rsidR="00092EAB" w:rsidRPr="00F95DA7" w:rsidRDefault="00087678" w:rsidP="0016548D">
      <w:pPr>
        <w:rPr>
          <w:rFonts w:ascii="Arial" w:hAnsi="Arial" w:cs="Arial"/>
        </w:rPr>
      </w:pPr>
      <w:r w:rsidRPr="00F95DA7">
        <w:rPr>
          <w:rFonts w:ascii="Arial" w:hAnsi="Arial" w:cs="Arial"/>
        </w:rPr>
        <w:t xml:space="preserve"> </w:t>
      </w:r>
    </w:p>
    <w:p w:rsidR="0099737F" w:rsidRPr="00F95DA7" w:rsidRDefault="00F660BF" w:rsidP="00F660BF">
      <w:pPr>
        <w:rPr>
          <w:rFonts w:ascii="Arial" w:hAnsi="Arial" w:cs="Arial"/>
        </w:rPr>
      </w:pPr>
      <w:r w:rsidRPr="00F95DA7">
        <w:rPr>
          <w:rFonts w:ascii="Arial" w:hAnsi="Arial" w:cs="Arial"/>
          <w:u w:val="single"/>
        </w:rPr>
        <w:t>Present</w:t>
      </w:r>
      <w:r w:rsidR="00092EAB" w:rsidRPr="00F95DA7">
        <w:rPr>
          <w:rFonts w:ascii="Arial" w:hAnsi="Arial" w:cs="Arial"/>
        </w:rPr>
        <w:t xml:space="preserve">:  </w:t>
      </w:r>
      <w:r w:rsidR="004D088D" w:rsidRPr="00F95DA7">
        <w:rPr>
          <w:rFonts w:ascii="Arial" w:hAnsi="Arial" w:cs="Arial"/>
        </w:rPr>
        <w:t xml:space="preserve">Andrew Belden, </w:t>
      </w:r>
      <w:r w:rsidR="00626194" w:rsidRPr="00F95DA7">
        <w:rPr>
          <w:rFonts w:ascii="Arial" w:hAnsi="Arial" w:cs="Arial"/>
        </w:rPr>
        <w:t xml:space="preserve">Christopher Bishop, </w:t>
      </w:r>
      <w:r w:rsidR="00EC638A" w:rsidRPr="00F95DA7">
        <w:rPr>
          <w:rFonts w:ascii="Arial" w:hAnsi="Arial" w:cs="Arial"/>
        </w:rPr>
        <w:t>Elizabeth</w:t>
      </w:r>
      <w:r w:rsidR="00626194" w:rsidRPr="00F95DA7">
        <w:rPr>
          <w:rFonts w:ascii="Arial" w:hAnsi="Arial" w:cs="Arial"/>
        </w:rPr>
        <w:t xml:space="preserve"> Kennard, </w:t>
      </w:r>
      <w:r w:rsidR="004D088D" w:rsidRPr="00F95DA7">
        <w:rPr>
          <w:rFonts w:ascii="Arial" w:hAnsi="Arial" w:cs="Arial"/>
        </w:rPr>
        <w:t xml:space="preserve">Andy Kozlowski, Walter </w:t>
      </w:r>
      <w:proofErr w:type="spellStart"/>
      <w:r w:rsidR="004D088D" w:rsidRPr="00F95DA7">
        <w:rPr>
          <w:rFonts w:ascii="Arial" w:hAnsi="Arial" w:cs="Arial"/>
        </w:rPr>
        <w:t>Ortoleva</w:t>
      </w:r>
      <w:proofErr w:type="spellEnd"/>
      <w:r w:rsidR="004D088D" w:rsidRPr="00F95DA7">
        <w:rPr>
          <w:rFonts w:ascii="Arial" w:hAnsi="Arial" w:cs="Arial"/>
        </w:rPr>
        <w:t xml:space="preserve">, Laurie Quinn, </w:t>
      </w:r>
      <w:r w:rsidR="001B791E" w:rsidRPr="00F95DA7">
        <w:rPr>
          <w:rFonts w:ascii="Arial" w:hAnsi="Arial" w:cs="Arial"/>
        </w:rPr>
        <w:t>Carol Molloy Smith</w:t>
      </w:r>
      <w:r w:rsidR="006935E6" w:rsidRPr="00F95DA7">
        <w:rPr>
          <w:rFonts w:ascii="Arial" w:hAnsi="Arial" w:cs="Arial"/>
        </w:rPr>
        <w:t xml:space="preserve">, </w:t>
      </w:r>
      <w:r w:rsidR="004D088D" w:rsidRPr="00F95DA7">
        <w:rPr>
          <w:rFonts w:ascii="Arial" w:hAnsi="Arial" w:cs="Arial"/>
        </w:rPr>
        <w:t xml:space="preserve">Arthur Stowe, </w:t>
      </w:r>
    </w:p>
    <w:p w:rsidR="00626194" w:rsidRPr="00F95DA7" w:rsidRDefault="00626194" w:rsidP="009D2508">
      <w:pPr>
        <w:rPr>
          <w:rFonts w:ascii="Arial" w:hAnsi="Arial" w:cs="Arial"/>
        </w:rPr>
      </w:pPr>
    </w:p>
    <w:p w:rsidR="0039034C" w:rsidRPr="00F95DA7" w:rsidRDefault="00594252" w:rsidP="009D2508">
      <w:pPr>
        <w:rPr>
          <w:rFonts w:ascii="Arial" w:hAnsi="Arial" w:cs="Arial"/>
        </w:rPr>
      </w:pPr>
      <w:r w:rsidRPr="00F95DA7">
        <w:rPr>
          <w:rFonts w:ascii="Arial" w:hAnsi="Arial" w:cs="Arial"/>
        </w:rPr>
        <w:t xml:space="preserve">Chairman Bishop </w:t>
      </w:r>
      <w:r w:rsidR="001C550B" w:rsidRPr="00F95DA7">
        <w:rPr>
          <w:rFonts w:ascii="Arial" w:hAnsi="Arial" w:cs="Arial"/>
        </w:rPr>
        <w:t xml:space="preserve">called the meeting to order at </w:t>
      </w:r>
      <w:r w:rsidR="00D621B4" w:rsidRPr="00F95DA7">
        <w:rPr>
          <w:rFonts w:ascii="Arial" w:hAnsi="Arial" w:cs="Arial"/>
        </w:rPr>
        <w:t>6:33</w:t>
      </w:r>
      <w:r w:rsidR="004D088D" w:rsidRPr="00F95DA7">
        <w:rPr>
          <w:rFonts w:ascii="Arial" w:hAnsi="Arial" w:cs="Arial"/>
        </w:rPr>
        <w:t xml:space="preserve"> </w:t>
      </w:r>
      <w:r w:rsidR="001C550B" w:rsidRPr="00F95DA7">
        <w:rPr>
          <w:rFonts w:ascii="Arial" w:hAnsi="Arial" w:cs="Arial"/>
        </w:rPr>
        <w:t xml:space="preserve">p.m. </w:t>
      </w:r>
      <w:r w:rsidRPr="00F95DA7">
        <w:rPr>
          <w:rFonts w:ascii="Arial" w:hAnsi="Arial" w:cs="Arial"/>
        </w:rPr>
        <w:t xml:space="preserve">The regular meeting stood in recess at </w:t>
      </w:r>
      <w:r w:rsidR="00D621B4" w:rsidRPr="00F95DA7">
        <w:rPr>
          <w:rFonts w:ascii="Arial" w:hAnsi="Arial" w:cs="Arial"/>
        </w:rPr>
        <w:t>6:34</w:t>
      </w:r>
      <w:r w:rsidR="006935E6" w:rsidRPr="00F95DA7">
        <w:rPr>
          <w:rFonts w:ascii="Arial" w:hAnsi="Arial" w:cs="Arial"/>
        </w:rPr>
        <w:t xml:space="preserve"> p.m. </w:t>
      </w:r>
      <w:r w:rsidRPr="00F95DA7">
        <w:rPr>
          <w:rFonts w:ascii="Arial" w:hAnsi="Arial" w:cs="Arial"/>
        </w:rPr>
        <w:t xml:space="preserve">and the public hearing was called to order at that time. </w:t>
      </w:r>
    </w:p>
    <w:p w:rsidR="001C550B" w:rsidRPr="00F95DA7" w:rsidRDefault="001C550B" w:rsidP="009D2508">
      <w:pPr>
        <w:rPr>
          <w:rFonts w:ascii="Arial" w:hAnsi="Arial" w:cs="Arial"/>
        </w:rPr>
      </w:pPr>
    </w:p>
    <w:p w:rsidR="00D621B4" w:rsidRPr="00F95DA7" w:rsidRDefault="00D621B4" w:rsidP="009D2508">
      <w:pPr>
        <w:rPr>
          <w:rFonts w:ascii="Arial" w:hAnsi="Arial" w:cs="Arial"/>
          <w:b/>
          <w:u w:val="single"/>
        </w:rPr>
      </w:pPr>
      <w:r w:rsidRPr="00F95DA7">
        <w:rPr>
          <w:rFonts w:ascii="Arial" w:hAnsi="Arial" w:cs="Arial"/>
          <w:b/>
          <w:u w:val="single"/>
        </w:rPr>
        <w:t>Thomas and Victoria Lawlor, 68 Green Street, Milford, CT for installation of fences</w:t>
      </w:r>
    </w:p>
    <w:p w:rsidR="00D621B4" w:rsidRPr="00F95DA7" w:rsidRDefault="00D621B4" w:rsidP="009D2508">
      <w:pPr>
        <w:rPr>
          <w:rFonts w:ascii="Arial" w:hAnsi="Arial" w:cs="Arial"/>
          <w:b/>
          <w:u w:val="single"/>
        </w:rPr>
      </w:pPr>
    </w:p>
    <w:p w:rsidR="00D621B4" w:rsidRPr="00F95DA7" w:rsidRDefault="00D621B4" w:rsidP="009D2508">
      <w:pPr>
        <w:rPr>
          <w:rFonts w:ascii="Arial" w:hAnsi="Arial" w:cs="Arial"/>
        </w:rPr>
      </w:pPr>
      <w:r w:rsidRPr="00F95DA7">
        <w:rPr>
          <w:rFonts w:ascii="Arial" w:hAnsi="Arial" w:cs="Arial"/>
        </w:rPr>
        <w:t xml:space="preserve">Members introduced themselves to Mr. Lawlor who explained that they now have a dog and he and wife were concerned about the need to better enclose the yard.  He stated the yard is now enclosed with </w:t>
      </w:r>
      <w:proofErr w:type="gramStart"/>
      <w:r w:rsidRPr="00F95DA7">
        <w:rPr>
          <w:rFonts w:ascii="Arial" w:hAnsi="Arial" w:cs="Arial"/>
        </w:rPr>
        <w:t>a wire</w:t>
      </w:r>
      <w:proofErr w:type="gramEnd"/>
      <w:r w:rsidRPr="00F95DA7">
        <w:rPr>
          <w:rFonts w:ascii="Arial" w:hAnsi="Arial" w:cs="Arial"/>
        </w:rPr>
        <w:t xml:space="preserve"> fencing and bushes but there are some openings in those bushes which prohibits them from letting the dog run free in the yar</w:t>
      </w:r>
      <w:r w:rsidR="00F95DA7" w:rsidRPr="00F95DA7">
        <w:rPr>
          <w:rFonts w:ascii="Arial" w:hAnsi="Arial" w:cs="Arial"/>
        </w:rPr>
        <w:t xml:space="preserve">d.  He referred to the pictures of the yard </w:t>
      </w:r>
      <w:r w:rsidRPr="00F95DA7">
        <w:rPr>
          <w:rFonts w:ascii="Arial" w:hAnsi="Arial" w:cs="Arial"/>
        </w:rPr>
        <w:t xml:space="preserve">enclosed with the application.  </w:t>
      </w:r>
    </w:p>
    <w:p w:rsidR="00D621B4" w:rsidRPr="00F95DA7" w:rsidRDefault="00D621B4" w:rsidP="009D2508">
      <w:pPr>
        <w:rPr>
          <w:rFonts w:ascii="Arial" w:hAnsi="Arial" w:cs="Arial"/>
        </w:rPr>
      </w:pPr>
    </w:p>
    <w:p w:rsidR="00D621B4" w:rsidRPr="00F95DA7" w:rsidRDefault="00D621B4" w:rsidP="009D2508">
      <w:pPr>
        <w:rPr>
          <w:rFonts w:ascii="Arial" w:hAnsi="Arial" w:cs="Arial"/>
        </w:rPr>
      </w:pPr>
      <w:r w:rsidRPr="00F95DA7">
        <w:rPr>
          <w:rFonts w:ascii="Arial" w:hAnsi="Arial" w:cs="Arial"/>
        </w:rPr>
        <w:t xml:space="preserve">Mr. Lawlor explained there are 3 primary locations where they would like to put up the fencing, two of which are on Lafayette Street and one is at the end of their driveway which is on Green Street.  He explained his wife has found fencing on a “re-sale” site and if approved they would be sanding the wood, priming it and giving it a fresh coat of paint.  He also noted it might be necessary to put some extra fencing on the back side of the shed.  </w:t>
      </w:r>
    </w:p>
    <w:p w:rsidR="00D621B4" w:rsidRPr="00F95DA7" w:rsidRDefault="00D621B4" w:rsidP="009D2508">
      <w:pPr>
        <w:rPr>
          <w:rFonts w:ascii="Arial" w:hAnsi="Arial" w:cs="Arial"/>
        </w:rPr>
      </w:pPr>
    </w:p>
    <w:p w:rsidR="00D621B4" w:rsidRPr="00F95DA7" w:rsidRDefault="00D621B4" w:rsidP="009D2508">
      <w:pPr>
        <w:rPr>
          <w:rFonts w:ascii="Arial" w:hAnsi="Arial" w:cs="Arial"/>
        </w:rPr>
      </w:pPr>
      <w:r w:rsidRPr="00F95DA7">
        <w:rPr>
          <w:rFonts w:ascii="Arial" w:hAnsi="Arial" w:cs="Arial"/>
        </w:rPr>
        <w:t xml:space="preserve">Ms. Kennard was pleased that the pictures and maps were included </w:t>
      </w:r>
      <w:r w:rsidR="00DB5426" w:rsidRPr="00F95DA7">
        <w:rPr>
          <w:rFonts w:ascii="Arial" w:hAnsi="Arial" w:cs="Arial"/>
        </w:rPr>
        <w:t xml:space="preserve">with the application and asked if the gates will be the same material as the recycled fence and she was told they would be.  </w:t>
      </w:r>
    </w:p>
    <w:p w:rsidR="00DB5426" w:rsidRPr="00F95DA7" w:rsidRDefault="00DB5426" w:rsidP="009D2508">
      <w:pPr>
        <w:rPr>
          <w:rFonts w:ascii="Arial" w:hAnsi="Arial" w:cs="Arial"/>
        </w:rPr>
      </w:pPr>
    </w:p>
    <w:p w:rsidR="00DB5426" w:rsidRPr="00F95DA7" w:rsidRDefault="00DB5426" w:rsidP="009D2508">
      <w:pPr>
        <w:rPr>
          <w:rFonts w:ascii="Arial" w:hAnsi="Arial" w:cs="Arial"/>
        </w:rPr>
      </w:pPr>
      <w:r w:rsidRPr="00F95DA7">
        <w:rPr>
          <w:rFonts w:ascii="Arial" w:hAnsi="Arial" w:cs="Arial"/>
        </w:rPr>
        <w:t>Chairman Bishop asked if they would be looking to apply for any other fencing other than the three areas which were explained and Mr. Lawlor explained it may be necessary to put some additional fencing behind the shed.</w:t>
      </w:r>
    </w:p>
    <w:p w:rsidR="00DB5426" w:rsidRPr="00F95DA7" w:rsidRDefault="00DB5426" w:rsidP="009D2508">
      <w:pPr>
        <w:rPr>
          <w:rFonts w:ascii="Arial" w:hAnsi="Arial" w:cs="Arial"/>
        </w:rPr>
      </w:pPr>
    </w:p>
    <w:p w:rsidR="00DB5426" w:rsidRPr="00F95DA7" w:rsidRDefault="00DB5426" w:rsidP="009D2508">
      <w:pPr>
        <w:rPr>
          <w:rFonts w:ascii="Arial" w:hAnsi="Arial" w:cs="Arial"/>
        </w:rPr>
      </w:pPr>
      <w:r w:rsidRPr="00F95DA7">
        <w:rPr>
          <w:rFonts w:ascii="Arial" w:hAnsi="Arial" w:cs="Arial"/>
        </w:rPr>
        <w:t xml:space="preserve">Chairman Bishop asked if the adjacent neighbor had been spoken to about the fence and Mr. Lawlor explained nothing will be put on the neighbor’s property or barn and it might be necessary to put cement footing in that area if that additional fence is needed.  He added he has spoken with him but not an extensive conversation about the plans. </w:t>
      </w:r>
    </w:p>
    <w:p w:rsidR="00DB5426" w:rsidRPr="00F95DA7" w:rsidRDefault="00DB5426" w:rsidP="009D2508">
      <w:pPr>
        <w:rPr>
          <w:rFonts w:ascii="Arial" w:hAnsi="Arial" w:cs="Arial"/>
        </w:rPr>
      </w:pPr>
    </w:p>
    <w:p w:rsidR="00DB5426" w:rsidRPr="00F95DA7" w:rsidRDefault="00DB5426" w:rsidP="009D2508">
      <w:pPr>
        <w:rPr>
          <w:rFonts w:ascii="Arial" w:hAnsi="Arial" w:cs="Arial"/>
        </w:rPr>
      </w:pPr>
      <w:r w:rsidRPr="00F95DA7">
        <w:rPr>
          <w:rFonts w:ascii="Arial" w:hAnsi="Arial" w:cs="Arial"/>
        </w:rPr>
        <w:t>Being no additional questions or comments from the Commission members, Mr. Lawlor left the meeting and Chairman Bishop advised him he will be contacting him with the member’s decision regarding the application.</w:t>
      </w:r>
    </w:p>
    <w:p w:rsidR="00DB5426" w:rsidRPr="00F95DA7" w:rsidRDefault="00DB5426" w:rsidP="009D2508">
      <w:pPr>
        <w:rPr>
          <w:rFonts w:ascii="Arial" w:hAnsi="Arial" w:cs="Arial"/>
        </w:rPr>
      </w:pPr>
    </w:p>
    <w:p w:rsidR="00DB5426" w:rsidRPr="00F95DA7" w:rsidRDefault="00DB5426" w:rsidP="009D2508">
      <w:pPr>
        <w:rPr>
          <w:rFonts w:ascii="Arial" w:hAnsi="Arial" w:cs="Arial"/>
          <w:b/>
          <w:u w:val="single"/>
        </w:rPr>
      </w:pPr>
      <w:r w:rsidRPr="00F95DA7">
        <w:rPr>
          <w:rFonts w:ascii="Arial" w:hAnsi="Arial" w:cs="Arial"/>
          <w:b/>
          <w:u w:val="single"/>
        </w:rPr>
        <w:t xml:space="preserve">Kristin and Brian </w:t>
      </w:r>
      <w:proofErr w:type="spellStart"/>
      <w:r w:rsidRPr="00F95DA7">
        <w:rPr>
          <w:rFonts w:ascii="Arial" w:hAnsi="Arial" w:cs="Arial"/>
          <w:b/>
          <w:u w:val="single"/>
        </w:rPr>
        <w:t>Yeakel</w:t>
      </w:r>
      <w:proofErr w:type="spellEnd"/>
      <w:r w:rsidRPr="00F95DA7">
        <w:rPr>
          <w:rFonts w:ascii="Arial" w:hAnsi="Arial" w:cs="Arial"/>
          <w:b/>
          <w:u w:val="single"/>
        </w:rPr>
        <w:t>, 17 Green Street, Milford, CT – reopening of tabled hearing for removal of existing side and rear landing decks and installation of a</w:t>
      </w:r>
      <w:r w:rsidR="00A9342F" w:rsidRPr="00F95DA7">
        <w:rPr>
          <w:rFonts w:ascii="Arial" w:hAnsi="Arial" w:cs="Arial"/>
          <w:b/>
          <w:u w:val="single"/>
        </w:rPr>
        <w:t xml:space="preserve"> </w:t>
      </w:r>
      <w:r w:rsidRPr="00F95DA7">
        <w:rPr>
          <w:rFonts w:ascii="Arial" w:hAnsi="Arial" w:cs="Arial"/>
          <w:b/>
          <w:u w:val="single"/>
        </w:rPr>
        <w:t xml:space="preserve">new side deck and rear deck. </w:t>
      </w:r>
    </w:p>
    <w:p w:rsidR="00D621B4" w:rsidRPr="00F95DA7" w:rsidRDefault="00D621B4" w:rsidP="009D2508">
      <w:pPr>
        <w:rPr>
          <w:rFonts w:ascii="Arial" w:hAnsi="Arial" w:cs="Arial"/>
          <w:b/>
          <w:u w:val="single"/>
        </w:rPr>
      </w:pPr>
    </w:p>
    <w:p w:rsidR="00D621B4" w:rsidRPr="00F95DA7" w:rsidRDefault="00D85D20" w:rsidP="009D2508">
      <w:pPr>
        <w:rPr>
          <w:rFonts w:ascii="Arial" w:hAnsi="Arial" w:cs="Arial"/>
        </w:rPr>
      </w:pPr>
      <w:r w:rsidRPr="00F95DA7">
        <w:rPr>
          <w:rFonts w:ascii="Arial" w:hAnsi="Arial" w:cs="Arial"/>
        </w:rPr>
        <w:t xml:space="preserve">Mrs. </w:t>
      </w:r>
      <w:proofErr w:type="spellStart"/>
      <w:r w:rsidRPr="00F95DA7">
        <w:rPr>
          <w:rFonts w:ascii="Arial" w:hAnsi="Arial" w:cs="Arial"/>
        </w:rPr>
        <w:t>Yeakel</w:t>
      </w:r>
      <w:proofErr w:type="spellEnd"/>
      <w:r w:rsidRPr="00F95DA7">
        <w:rPr>
          <w:rFonts w:ascii="Arial" w:hAnsi="Arial" w:cs="Arial"/>
        </w:rPr>
        <w:t xml:space="preserve"> explained that they decided to drop the idea of any plans</w:t>
      </w:r>
      <w:r w:rsidR="00A9342F" w:rsidRPr="00F95DA7">
        <w:rPr>
          <w:rFonts w:ascii="Arial" w:hAnsi="Arial" w:cs="Arial"/>
        </w:rPr>
        <w:t xml:space="preserve"> for a new side deck that would be most visible from the street but will maintain the plans for the driveway side and back of the house.  She also noted the square footage in the plans has been corrected.</w:t>
      </w:r>
    </w:p>
    <w:p w:rsidR="00A9342F" w:rsidRPr="00F95DA7" w:rsidRDefault="00A9342F" w:rsidP="009D2508">
      <w:pPr>
        <w:rPr>
          <w:rFonts w:ascii="Arial" w:hAnsi="Arial" w:cs="Arial"/>
        </w:rPr>
      </w:pPr>
    </w:p>
    <w:p w:rsidR="00A9342F" w:rsidRPr="00F95DA7" w:rsidRDefault="00A9342F" w:rsidP="009D2508">
      <w:pPr>
        <w:rPr>
          <w:rFonts w:ascii="Arial" w:hAnsi="Arial" w:cs="Arial"/>
        </w:rPr>
      </w:pPr>
      <w:r w:rsidRPr="00F95DA7">
        <w:rPr>
          <w:rFonts w:ascii="Arial" w:hAnsi="Arial" w:cs="Arial"/>
        </w:rPr>
        <w:t>Ms. Smith noted she was pleased with the new plans.</w:t>
      </w:r>
    </w:p>
    <w:p w:rsidR="00A9342F" w:rsidRPr="00F95DA7" w:rsidRDefault="00A9342F" w:rsidP="009D2508">
      <w:pPr>
        <w:rPr>
          <w:rFonts w:ascii="Arial" w:hAnsi="Arial" w:cs="Arial"/>
        </w:rPr>
      </w:pPr>
    </w:p>
    <w:p w:rsidR="00A9342F" w:rsidRPr="00F95DA7" w:rsidRDefault="00A9342F" w:rsidP="009D2508">
      <w:pPr>
        <w:rPr>
          <w:rFonts w:ascii="Arial" w:hAnsi="Arial" w:cs="Arial"/>
        </w:rPr>
      </w:pPr>
      <w:r w:rsidRPr="00F95DA7">
        <w:rPr>
          <w:rFonts w:ascii="Arial" w:hAnsi="Arial" w:cs="Arial"/>
        </w:rPr>
        <w:t xml:space="preserve">Ms. Kennard noted the side deck on the driveway side will be behind the original house and Mrs. </w:t>
      </w:r>
      <w:proofErr w:type="spellStart"/>
      <w:r w:rsidRPr="00F95DA7">
        <w:rPr>
          <w:rFonts w:ascii="Arial" w:hAnsi="Arial" w:cs="Arial"/>
        </w:rPr>
        <w:t>Yeakel</w:t>
      </w:r>
      <w:proofErr w:type="spellEnd"/>
      <w:r w:rsidRPr="00F95DA7">
        <w:rPr>
          <w:rFonts w:ascii="Arial" w:hAnsi="Arial" w:cs="Arial"/>
        </w:rPr>
        <w:t xml:space="preserve"> stated you may be able to see a small portion of that from the street.</w:t>
      </w:r>
    </w:p>
    <w:p w:rsidR="00A9342F" w:rsidRPr="00F95DA7" w:rsidRDefault="00A9342F" w:rsidP="009D2508">
      <w:pPr>
        <w:rPr>
          <w:rFonts w:ascii="Arial" w:hAnsi="Arial" w:cs="Arial"/>
        </w:rPr>
      </w:pPr>
    </w:p>
    <w:p w:rsidR="00A9342F" w:rsidRPr="00F95DA7" w:rsidRDefault="00A9342F" w:rsidP="009D2508">
      <w:pPr>
        <w:rPr>
          <w:rFonts w:ascii="Arial" w:hAnsi="Arial" w:cs="Arial"/>
        </w:rPr>
      </w:pPr>
      <w:r w:rsidRPr="00F95DA7">
        <w:rPr>
          <w:rFonts w:ascii="Arial" w:hAnsi="Arial" w:cs="Arial"/>
        </w:rPr>
        <w:t xml:space="preserve">Chairman Bishop noted a slight difference in the height of the deck in the rear as there is </w:t>
      </w:r>
      <w:r w:rsidR="00F95DA7" w:rsidRPr="00F95DA7">
        <w:rPr>
          <w:rFonts w:ascii="Arial" w:hAnsi="Arial" w:cs="Arial"/>
        </w:rPr>
        <w:t>now a step up to get into the h</w:t>
      </w:r>
      <w:r w:rsidRPr="00F95DA7">
        <w:rPr>
          <w:rFonts w:ascii="Arial" w:hAnsi="Arial" w:cs="Arial"/>
        </w:rPr>
        <w:t xml:space="preserve">ouse.  </w:t>
      </w:r>
    </w:p>
    <w:p w:rsidR="00A9342F" w:rsidRPr="00F95DA7" w:rsidRDefault="00A9342F" w:rsidP="009D2508">
      <w:pPr>
        <w:rPr>
          <w:rFonts w:ascii="Arial" w:hAnsi="Arial" w:cs="Arial"/>
        </w:rPr>
      </w:pPr>
    </w:p>
    <w:p w:rsidR="00A9342F" w:rsidRPr="00F95DA7" w:rsidRDefault="00A9342F" w:rsidP="009D2508">
      <w:pPr>
        <w:rPr>
          <w:rFonts w:ascii="Arial" w:hAnsi="Arial" w:cs="Arial"/>
        </w:rPr>
      </w:pPr>
      <w:r w:rsidRPr="00F95DA7">
        <w:rPr>
          <w:rFonts w:ascii="Arial" w:hAnsi="Arial" w:cs="Arial"/>
        </w:rPr>
        <w:t xml:space="preserve">Mr. </w:t>
      </w:r>
      <w:proofErr w:type="spellStart"/>
      <w:r w:rsidRPr="00F95DA7">
        <w:rPr>
          <w:rFonts w:ascii="Arial" w:hAnsi="Arial" w:cs="Arial"/>
        </w:rPr>
        <w:t>Ortoleva</w:t>
      </w:r>
      <w:proofErr w:type="spellEnd"/>
      <w:r w:rsidRPr="00F95DA7">
        <w:rPr>
          <w:rFonts w:ascii="Arial" w:hAnsi="Arial" w:cs="Arial"/>
        </w:rPr>
        <w:t xml:space="preserve"> asked if the new drawing reflects a little bigger deck then the one presented in June and Mrs. </w:t>
      </w:r>
      <w:proofErr w:type="spellStart"/>
      <w:r w:rsidRPr="00F95DA7">
        <w:rPr>
          <w:rFonts w:ascii="Arial" w:hAnsi="Arial" w:cs="Arial"/>
        </w:rPr>
        <w:t>Yeakel</w:t>
      </w:r>
      <w:proofErr w:type="spellEnd"/>
      <w:r w:rsidRPr="00F95DA7">
        <w:rPr>
          <w:rFonts w:ascii="Arial" w:hAnsi="Arial" w:cs="Arial"/>
        </w:rPr>
        <w:t xml:space="preserve"> explained it may be a little longer then what was originally applied for.</w:t>
      </w:r>
    </w:p>
    <w:p w:rsidR="00A9342F" w:rsidRPr="00F95DA7" w:rsidRDefault="00A9342F" w:rsidP="009D2508">
      <w:pPr>
        <w:rPr>
          <w:rFonts w:ascii="Arial" w:hAnsi="Arial" w:cs="Arial"/>
        </w:rPr>
      </w:pPr>
    </w:p>
    <w:p w:rsidR="00A9342F" w:rsidRPr="00F95DA7" w:rsidRDefault="00A9342F" w:rsidP="009D2508">
      <w:pPr>
        <w:rPr>
          <w:rFonts w:ascii="Arial" w:hAnsi="Arial" w:cs="Arial"/>
        </w:rPr>
      </w:pPr>
      <w:r w:rsidRPr="00F95DA7">
        <w:rPr>
          <w:rFonts w:ascii="Arial" w:hAnsi="Arial" w:cs="Arial"/>
        </w:rPr>
        <w:t xml:space="preserve">Mr. </w:t>
      </w:r>
      <w:proofErr w:type="spellStart"/>
      <w:r w:rsidRPr="00F95DA7">
        <w:rPr>
          <w:rFonts w:ascii="Arial" w:hAnsi="Arial" w:cs="Arial"/>
        </w:rPr>
        <w:t>Ortoleva</w:t>
      </w:r>
      <w:proofErr w:type="spellEnd"/>
      <w:r w:rsidRPr="00F95DA7">
        <w:rPr>
          <w:rFonts w:ascii="Arial" w:hAnsi="Arial" w:cs="Arial"/>
        </w:rPr>
        <w:t xml:space="preserve"> asked if they had plans to ever cover this deck and he was told </w:t>
      </w:r>
      <w:proofErr w:type="gramStart"/>
      <w:r w:rsidRPr="00F95DA7">
        <w:rPr>
          <w:rFonts w:ascii="Arial" w:hAnsi="Arial" w:cs="Arial"/>
        </w:rPr>
        <w:t>no they did not</w:t>
      </w:r>
      <w:proofErr w:type="gramEnd"/>
      <w:r w:rsidRPr="00F95DA7">
        <w:rPr>
          <w:rFonts w:ascii="Arial" w:hAnsi="Arial" w:cs="Arial"/>
        </w:rPr>
        <w:t>.</w:t>
      </w:r>
    </w:p>
    <w:p w:rsidR="00A9342F" w:rsidRPr="00F95DA7" w:rsidRDefault="00A9342F" w:rsidP="009D2508">
      <w:pPr>
        <w:rPr>
          <w:rFonts w:ascii="Arial" w:hAnsi="Arial" w:cs="Arial"/>
        </w:rPr>
      </w:pPr>
    </w:p>
    <w:p w:rsidR="00A9342F" w:rsidRPr="00F95DA7" w:rsidRDefault="00A9342F" w:rsidP="009D2508">
      <w:pPr>
        <w:rPr>
          <w:rFonts w:ascii="Arial" w:hAnsi="Arial" w:cs="Arial"/>
        </w:rPr>
      </w:pPr>
      <w:r w:rsidRPr="00F95DA7">
        <w:rPr>
          <w:rFonts w:ascii="Arial" w:hAnsi="Arial" w:cs="Arial"/>
        </w:rPr>
        <w:t xml:space="preserve">Being no additional questions or comments from the Commission members, Mrs. </w:t>
      </w:r>
      <w:proofErr w:type="spellStart"/>
      <w:r w:rsidRPr="00F95DA7">
        <w:rPr>
          <w:rFonts w:ascii="Arial" w:hAnsi="Arial" w:cs="Arial"/>
        </w:rPr>
        <w:t>Yeakel</w:t>
      </w:r>
      <w:proofErr w:type="spellEnd"/>
      <w:r w:rsidRPr="00F95DA7">
        <w:rPr>
          <w:rFonts w:ascii="Arial" w:hAnsi="Arial" w:cs="Arial"/>
        </w:rPr>
        <w:t xml:space="preserve"> left the meeting and Chairman Bishop advised her he would be contacting them with the member’s decision regarding the application.  </w:t>
      </w:r>
    </w:p>
    <w:p w:rsidR="004611C0" w:rsidRPr="00F95DA7" w:rsidRDefault="004611C0" w:rsidP="00252832">
      <w:pPr>
        <w:rPr>
          <w:rFonts w:ascii="Arial" w:hAnsi="Arial" w:cs="Arial"/>
          <w:bCs/>
        </w:rPr>
      </w:pPr>
      <w:r w:rsidRPr="00F95DA7">
        <w:rPr>
          <w:rFonts w:ascii="Arial" w:hAnsi="Arial" w:cs="Arial"/>
          <w:bCs/>
        </w:rPr>
        <w:t xml:space="preserve">.  </w:t>
      </w:r>
    </w:p>
    <w:p w:rsidR="004611C0" w:rsidRPr="00F95DA7" w:rsidRDefault="00A9342F" w:rsidP="00252832">
      <w:pPr>
        <w:rPr>
          <w:rFonts w:ascii="Arial" w:hAnsi="Arial" w:cs="Arial"/>
          <w:bCs/>
        </w:rPr>
      </w:pPr>
      <w:r w:rsidRPr="00F95DA7">
        <w:rPr>
          <w:rFonts w:ascii="Arial" w:hAnsi="Arial" w:cs="Arial"/>
          <w:bCs/>
        </w:rPr>
        <w:t xml:space="preserve">The public </w:t>
      </w:r>
      <w:r w:rsidR="004611C0" w:rsidRPr="00F95DA7">
        <w:rPr>
          <w:rFonts w:ascii="Arial" w:hAnsi="Arial" w:cs="Arial"/>
          <w:bCs/>
        </w:rPr>
        <w:t xml:space="preserve">hearing portion </w:t>
      </w:r>
      <w:r w:rsidRPr="00F95DA7">
        <w:rPr>
          <w:rFonts w:ascii="Arial" w:hAnsi="Arial" w:cs="Arial"/>
          <w:bCs/>
        </w:rPr>
        <w:t>of the meeting adjourned at 6:48</w:t>
      </w:r>
      <w:r w:rsidR="004611C0" w:rsidRPr="00F95DA7">
        <w:rPr>
          <w:rFonts w:ascii="Arial" w:hAnsi="Arial" w:cs="Arial"/>
          <w:bCs/>
        </w:rPr>
        <w:t xml:space="preserve"> p.m. and the Comm</w:t>
      </w:r>
      <w:r w:rsidR="006935E6" w:rsidRPr="00F95DA7">
        <w:rPr>
          <w:rFonts w:ascii="Arial" w:hAnsi="Arial" w:cs="Arial"/>
          <w:bCs/>
        </w:rPr>
        <w:t>ission immediately reconvened the</w:t>
      </w:r>
      <w:r w:rsidR="004611C0" w:rsidRPr="00F95DA7">
        <w:rPr>
          <w:rFonts w:ascii="Arial" w:hAnsi="Arial" w:cs="Arial"/>
          <w:bCs/>
        </w:rPr>
        <w:t xml:space="preserve"> general portion of the meeting.</w:t>
      </w:r>
    </w:p>
    <w:p w:rsidR="004611C0" w:rsidRPr="00F95DA7" w:rsidRDefault="004611C0" w:rsidP="00252832">
      <w:pPr>
        <w:rPr>
          <w:rFonts w:ascii="Arial" w:hAnsi="Arial" w:cs="Arial"/>
          <w:bCs/>
        </w:rPr>
      </w:pPr>
    </w:p>
    <w:p w:rsidR="009971B2" w:rsidRPr="00F95DA7" w:rsidRDefault="00A9342F" w:rsidP="00984458">
      <w:pPr>
        <w:rPr>
          <w:rFonts w:ascii="Arial" w:hAnsi="Arial" w:cs="Arial"/>
          <w:u w:val="single"/>
        </w:rPr>
      </w:pPr>
      <w:r w:rsidRPr="00F95DA7">
        <w:rPr>
          <w:rFonts w:ascii="Arial" w:hAnsi="Arial" w:cs="Arial"/>
          <w:u w:val="single"/>
        </w:rPr>
        <w:t>Consideration of Minutes of meeting dated June 10, 2020</w:t>
      </w:r>
    </w:p>
    <w:p w:rsidR="00A9342F" w:rsidRPr="00F95DA7" w:rsidRDefault="00A9342F" w:rsidP="00984458">
      <w:pPr>
        <w:rPr>
          <w:rFonts w:ascii="Arial" w:hAnsi="Arial" w:cs="Arial"/>
        </w:rPr>
      </w:pPr>
    </w:p>
    <w:p w:rsidR="00A9342F" w:rsidRPr="00F95DA7" w:rsidRDefault="00A9342F" w:rsidP="00984458">
      <w:pPr>
        <w:rPr>
          <w:rFonts w:ascii="Arial" w:hAnsi="Arial" w:cs="Arial"/>
        </w:rPr>
      </w:pPr>
      <w:r w:rsidRPr="00F95DA7">
        <w:rPr>
          <w:rFonts w:ascii="Arial" w:hAnsi="Arial" w:cs="Arial"/>
        </w:rPr>
        <w:t xml:space="preserve">A motion was made by Ms. Kennard and seconded by Mr. </w:t>
      </w:r>
      <w:proofErr w:type="spellStart"/>
      <w:r w:rsidRPr="00F95DA7">
        <w:rPr>
          <w:rFonts w:ascii="Arial" w:hAnsi="Arial" w:cs="Arial"/>
        </w:rPr>
        <w:t>Ortoleva</w:t>
      </w:r>
      <w:proofErr w:type="spellEnd"/>
      <w:r w:rsidRPr="00F95DA7">
        <w:rPr>
          <w:rFonts w:ascii="Arial" w:hAnsi="Arial" w:cs="Arial"/>
        </w:rPr>
        <w:t xml:space="preserve"> to approve the minutes of the South of the Green Historic District Commission No. 2</w:t>
      </w:r>
      <w:r w:rsidR="00445E8B" w:rsidRPr="00F95DA7">
        <w:rPr>
          <w:rFonts w:ascii="Arial" w:hAnsi="Arial" w:cs="Arial"/>
        </w:rPr>
        <w:t xml:space="preserve"> video/telephonic meeting held on June 10, 2020 as presented.  Motion carried unanimously.</w:t>
      </w:r>
    </w:p>
    <w:p w:rsidR="00A9342F" w:rsidRPr="00F95DA7" w:rsidRDefault="00A9342F" w:rsidP="00984458">
      <w:pPr>
        <w:rPr>
          <w:rFonts w:ascii="Arial" w:hAnsi="Arial" w:cs="Arial"/>
        </w:rPr>
      </w:pPr>
    </w:p>
    <w:p w:rsidR="00984458" w:rsidRPr="00F95DA7" w:rsidRDefault="00984458" w:rsidP="00984458">
      <w:pPr>
        <w:rPr>
          <w:rFonts w:ascii="Arial" w:hAnsi="Arial" w:cs="Arial"/>
          <w:b/>
        </w:rPr>
      </w:pPr>
      <w:r w:rsidRPr="00F95DA7">
        <w:rPr>
          <w:rFonts w:ascii="Arial" w:hAnsi="Arial" w:cs="Arial"/>
          <w:b/>
        </w:rPr>
        <w:t>Chair’s Report Including Correspondence</w:t>
      </w:r>
    </w:p>
    <w:p w:rsidR="006F62F6" w:rsidRPr="00F95DA7" w:rsidRDefault="006F62F6" w:rsidP="006F62F6">
      <w:pPr>
        <w:rPr>
          <w:rFonts w:ascii="Arial" w:hAnsi="Arial" w:cs="Arial"/>
        </w:rPr>
      </w:pPr>
      <w:bookmarkStart w:id="0" w:name="_GoBack"/>
      <w:bookmarkEnd w:id="0"/>
    </w:p>
    <w:p w:rsidR="00F86E19" w:rsidRPr="00F95DA7" w:rsidRDefault="00445E8B" w:rsidP="00445E8B">
      <w:pPr>
        <w:rPr>
          <w:rFonts w:ascii="Arial" w:hAnsi="Arial" w:cs="Arial"/>
        </w:rPr>
      </w:pPr>
      <w:proofErr w:type="gramStart"/>
      <w:r w:rsidRPr="00F95DA7">
        <w:rPr>
          <w:rFonts w:ascii="Arial" w:hAnsi="Arial" w:cs="Arial"/>
        </w:rPr>
        <w:t>a.  Discussion</w:t>
      </w:r>
      <w:proofErr w:type="gramEnd"/>
      <w:r w:rsidRPr="00F95DA7">
        <w:rPr>
          <w:rFonts w:ascii="Arial" w:hAnsi="Arial" w:cs="Arial"/>
        </w:rPr>
        <w:t xml:space="preserve"> of signage request – Andy Belden</w:t>
      </w:r>
    </w:p>
    <w:p w:rsidR="00445E8B" w:rsidRPr="00F95DA7" w:rsidRDefault="00445E8B" w:rsidP="00445E8B">
      <w:pPr>
        <w:rPr>
          <w:rFonts w:ascii="Arial" w:hAnsi="Arial" w:cs="Arial"/>
        </w:rPr>
      </w:pPr>
    </w:p>
    <w:p w:rsidR="00445E8B" w:rsidRPr="00F95DA7" w:rsidRDefault="00445E8B" w:rsidP="00445E8B">
      <w:pPr>
        <w:rPr>
          <w:rFonts w:ascii="Arial" w:hAnsi="Arial" w:cs="Arial"/>
        </w:rPr>
      </w:pPr>
      <w:r w:rsidRPr="00F95DA7">
        <w:rPr>
          <w:rFonts w:ascii="Arial" w:hAnsi="Arial" w:cs="Arial"/>
        </w:rPr>
        <w:t xml:space="preserve">Mr. Belden explained a neighbor of his is expanding his landscaping business and is looking to have a sign posted on his property regarding said business.  </w:t>
      </w:r>
    </w:p>
    <w:p w:rsidR="00445E8B" w:rsidRPr="00F95DA7" w:rsidRDefault="00445E8B" w:rsidP="00445E8B">
      <w:pPr>
        <w:rPr>
          <w:rFonts w:ascii="Arial" w:hAnsi="Arial" w:cs="Arial"/>
        </w:rPr>
      </w:pPr>
    </w:p>
    <w:p w:rsidR="00445E8B" w:rsidRPr="00F95DA7" w:rsidRDefault="00445E8B" w:rsidP="00445E8B">
      <w:pPr>
        <w:rPr>
          <w:rFonts w:ascii="Arial" w:hAnsi="Arial" w:cs="Arial"/>
        </w:rPr>
      </w:pPr>
      <w:r w:rsidRPr="00F95DA7">
        <w:rPr>
          <w:rFonts w:ascii="Arial" w:hAnsi="Arial" w:cs="Arial"/>
        </w:rPr>
        <w:t>Chairman Bishop explained he has had conversation with our City Attorney regarding this and has learned that anyone can have a temporary sign for up to 2 weeks with size and space limitations and no restrictions on what the sign says. He further noted that permanent signs have size and placement restrictions.</w:t>
      </w:r>
    </w:p>
    <w:p w:rsidR="00445E8B" w:rsidRPr="00F95DA7" w:rsidRDefault="00445E8B" w:rsidP="00445E8B">
      <w:pPr>
        <w:rPr>
          <w:rFonts w:ascii="Arial" w:hAnsi="Arial" w:cs="Arial"/>
        </w:rPr>
      </w:pPr>
    </w:p>
    <w:p w:rsidR="00445E8B" w:rsidRPr="00F95DA7" w:rsidRDefault="00445E8B" w:rsidP="00445E8B">
      <w:pPr>
        <w:rPr>
          <w:rFonts w:ascii="Arial" w:hAnsi="Arial" w:cs="Arial"/>
        </w:rPr>
      </w:pPr>
      <w:r w:rsidRPr="00F95DA7">
        <w:rPr>
          <w:rFonts w:ascii="Arial" w:hAnsi="Arial" w:cs="Arial"/>
        </w:rPr>
        <w:t xml:space="preserve">Ms. Smith stated she had the understanding that signs were acceptable for a period of 3 months within the Historic District.  </w:t>
      </w:r>
    </w:p>
    <w:p w:rsidR="00445E8B" w:rsidRPr="00F95DA7" w:rsidRDefault="00445E8B" w:rsidP="00445E8B">
      <w:pPr>
        <w:rPr>
          <w:rFonts w:ascii="Arial" w:hAnsi="Arial" w:cs="Arial"/>
        </w:rPr>
      </w:pPr>
    </w:p>
    <w:p w:rsidR="00445E8B" w:rsidRPr="00F95DA7" w:rsidRDefault="00445E8B" w:rsidP="00445E8B">
      <w:pPr>
        <w:rPr>
          <w:rFonts w:ascii="Arial" w:hAnsi="Arial" w:cs="Arial"/>
        </w:rPr>
      </w:pPr>
      <w:r w:rsidRPr="00F95DA7">
        <w:rPr>
          <w:rFonts w:ascii="Arial" w:hAnsi="Arial" w:cs="Arial"/>
        </w:rPr>
        <w:t xml:space="preserve">Chairman Bishop further noted in a residential area </w:t>
      </w:r>
      <w:r w:rsidR="00661A3C">
        <w:rPr>
          <w:rFonts w:ascii="Arial" w:hAnsi="Arial" w:cs="Arial"/>
        </w:rPr>
        <w:t>election/campaign signs or signs</w:t>
      </w:r>
      <w:r w:rsidRPr="00F95DA7">
        <w:rPr>
          <w:rFonts w:ascii="Arial" w:hAnsi="Arial" w:cs="Arial"/>
        </w:rPr>
        <w:t xml:space="preserve"> related to work being done on a home do not require a permit and a permanent sign has no restriction on what the sign says.  H</w:t>
      </w:r>
      <w:r w:rsidR="00127E8A" w:rsidRPr="00F95DA7">
        <w:rPr>
          <w:rFonts w:ascii="Arial" w:hAnsi="Arial" w:cs="Arial"/>
        </w:rPr>
        <w:t>e further noted that these</w:t>
      </w:r>
      <w:r w:rsidRPr="00F95DA7">
        <w:rPr>
          <w:rFonts w:ascii="Arial" w:hAnsi="Arial" w:cs="Arial"/>
        </w:rPr>
        <w:t xml:space="preserve"> guidelines are according to P &amp; Z </w:t>
      </w:r>
      <w:proofErr w:type="spellStart"/>
      <w:r w:rsidRPr="00F95DA7">
        <w:rPr>
          <w:rFonts w:ascii="Arial" w:hAnsi="Arial" w:cs="Arial"/>
        </w:rPr>
        <w:t>regs</w:t>
      </w:r>
      <w:proofErr w:type="spellEnd"/>
      <w:r w:rsidRPr="00F95DA7">
        <w:rPr>
          <w:rFonts w:ascii="Arial" w:hAnsi="Arial" w:cs="Arial"/>
        </w:rPr>
        <w:t xml:space="preserve"> which are driven by CT</w:t>
      </w:r>
      <w:r w:rsidR="00127E8A" w:rsidRPr="00F95DA7">
        <w:rPr>
          <w:rFonts w:ascii="Arial" w:hAnsi="Arial" w:cs="Arial"/>
        </w:rPr>
        <w:t xml:space="preserve"> statutes and those statutes provides the Historic District the opportunity to review all signs as to style and location.  Further, our enabling statute says w</w:t>
      </w:r>
      <w:r w:rsidR="00F95DA7" w:rsidRPr="00F95DA7">
        <w:rPr>
          <w:rFonts w:ascii="Arial" w:hAnsi="Arial" w:cs="Arial"/>
        </w:rPr>
        <w:t>e</w:t>
      </w:r>
      <w:r w:rsidR="00127E8A" w:rsidRPr="00F95DA7">
        <w:rPr>
          <w:rFonts w:ascii="Arial" w:hAnsi="Arial" w:cs="Arial"/>
        </w:rPr>
        <w:t xml:space="preserve"> have the right to approve all signs as to style, size, material and location.  </w:t>
      </w:r>
    </w:p>
    <w:p w:rsidR="00127E8A" w:rsidRPr="00F95DA7" w:rsidRDefault="00127E8A" w:rsidP="00445E8B">
      <w:pPr>
        <w:rPr>
          <w:rFonts w:ascii="Arial" w:hAnsi="Arial" w:cs="Arial"/>
        </w:rPr>
      </w:pPr>
    </w:p>
    <w:p w:rsidR="00127E8A" w:rsidRPr="00F95DA7" w:rsidRDefault="00127E8A" w:rsidP="00445E8B">
      <w:pPr>
        <w:rPr>
          <w:rFonts w:ascii="Arial" w:hAnsi="Arial" w:cs="Arial"/>
        </w:rPr>
      </w:pPr>
      <w:r w:rsidRPr="00F95DA7">
        <w:rPr>
          <w:rFonts w:ascii="Arial" w:hAnsi="Arial" w:cs="Arial"/>
        </w:rPr>
        <w:t>Chairman Bishop stated he will have further conversation with our City Attorney regarding this statute.</w:t>
      </w:r>
    </w:p>
    <w:p w:rsidR="00127E8A" w:rsidRPr="00F95DA7" w:rsidRDefault="00127E8A" w:rsidP="00445E8B">
      <w:pPr>
        <w:rPr>
          <w:rFonts w:ascii="Arial" w:hAnsi="Arial" w:cs="Arial"/>
        </w:rPr>
      </w:pPr>
    </w:p>
    <w:p w:rsidR="00127E8A" w:rsidRPr="00F95DA7" w:rsidRDefault="00127E8A" w:rsidP="00445E8B">
      <w:pPr>
        <w:rPr>
          <w:rFonts w:ascii="Arial" w:hAnsi="Arial" w:cs="Arial"/>
        </w:rPr>
      </w:pPr>
      <w:r w:rsidRPr="00F95DA7">
        <w:rPr>
          <w:rFonts w:ascii="Arial" w:hAnsi="Arial" w:cs="Arial"/>
        </w:rPr>
        <w:t xml:space="preserve">Discussion ensued regarding the Historic District Ordinance and how it addresses the question of signs.  </w:t>
      </w:r>
    </w:p>
    <w:p w:rsidR="00127E8A" w:rsidRPr="00F95DA7" w:rsidRDefault="00127E8A" w:rsidP="00445E8B">
      <w:pPr>
        <w:rPr>
          <w:rFonts w:ascii="Arial" w:hAnsi="Arial" w:cs="Arial"/>
        </w:rPr>
      </w:pPr>
    </w:p>
    <w:p w:rsidR="00127E8A" w:rsidRPr="00F95DA7" w:rsidRDefault="00127E8A" w:rsidP="00445E8B">
      <w:pPr>
        <w:rPr>
          <w:rFonts w:ascii="Arial" w:hAnsi="Arial" w:cs="Arial"/>
        </w:rPr>
      </w:pPr>
      <w:r w:rsidRPr="00F95DA7">
        <w:rPr>
          <w:rFonts w:ascii="Arial" w:hAnsi="Arial" w:cs="Arial"/>
        </w:rPr>
        <w:lastRenderedPageBreak/>
        <w:t>Ms. Smith referred to a prior incident on Lafayette Street regarding a handyman/yard maintenance business and the owner of that business had a sign which he had to take down after 3 months and he was so notified of that by this Commission.</w:t>
      </w:r>
    </w:p>
    <w:p w:rsidR="00127E8A" w:rsidRPr="00F95DA7" w:rsidRDefault="00127E8A" w:rsidP="00445E8B">
      <w:pPr>
        <w:rPr>
          <w:rFonts w:ascii="Arial" w:hAnsi="Arial" w:cs="Arial"/>
        </w:rPr>
      </w:pPr>
    </w:p>
    <w:p w:rsidR="00127E8A" w:rsidRPr="00F95DA7" w:rsidRDefault="00127E8A" w:rsidP="00445E8B">
      <w:pPr>
        <w:rPr>
          <w:rFonts w:ascii="Arial" w:hAnsi="Arial" w:cs="Arial"/>
        </w:rPr>
      </w:pPr>
      <w:r w:rsidRPr="00F95DA7">
        <w:rPr>
          <w:rFonts w:ascii="Arial" w:hAnsi="Arial" w:cs="Arial"/>
        </w:rPr>
        <w:t>Chairman Bishop asked how the members of the Commission felt about this request.</w:t>
      </w:r>
    </w:p>
    <w:p w:rsidR="00127E8A" w:rsidRPr="00F95DA7" w:rsidRDefault="00127E8A" w:rsidP="00445E8B">
      <w:pPr>
        <w:rPr>
          <w:rFonts w:ascii="Arial" w:hAnsi="Arial" w:cs="Arial"/>
        </w:rPr>
      </w:pPr>
    </w:p>
    <w:p w:rsidR="00127E8A" w:rsidRPr="00F95DA7" w:rsidRDefault="00127E8A" w:rsidP="00445E8B">
      <w:pPr>
        <w:rPr>
          <w:rFonts w:ascii="Arial" w:hAnsi="Arial" w:cs="Arial"/>
        </w:rPr>
      </w:pPr>
      <w:r w:rsidRPr="00F95DA7">
        <w:rPr>
          <w:rFonts w:ascii="Arial" w:hAnsi="Arial" w:cs="Arial"/>
        </w:rPr>
        <w:t xml:space="preserve">Mr. </w:t>
      </w:r>
      <w:proofErr w:type="spellStart"/>
      <w:r w:rsidRPr="00F95DA7">
        <w:rPr>
          <w:rFonts w:ascii="Arial" w:hAnsi="Arial" w:cs="Arial"/>
        </w:rPr>
        <w:t>Ortoleva</w:t>
      </w:r>
      <w:proofErr w:type="spellEnd"/>
      <w:r w:rsidRPr="00F95DA7">
        <w:rPr>
          <w:rFonts w:ascii="Arial" w:hAnsi="Arial" w:cs="Arial"/>
        </w:rPr>
        <w:t xml:space="preserve"> noted many people now work out of their homes and a small sign might advertise this.  </w:t>
      </w:r>
    </w:p>
    <w:p w:rsidR="00127E8A" w:rsidRPr="00F95DA7" w:rsidRDefault="00127E8A" w:rsidP="00445E8B">
      <w:pPr>
        <w:rPr>
          <w:rFonts w:ascii="Arial" w:hAnsi="Arial" w:cs="Arial"/>
        </w:rPr>
      </w:pPr>
    </w:p>
    <w:p w:rsidR="00127E8A" w:rsidRPr="00F95DA7" w:rsidRDefault="00127E8A" w:rsidP="00445E8B">
      <w:pPr>
        <w:rPr>
          <w:rFonts w:ascii="Arial" w:hAnsi="Arial" w:cs="Arial"/>
        </w:rPr>
      </w:pPr>
      <w:r w:rsidRPr="00F95DA7">
        <w:rPr>
          <w:rFonts w:ascii="Arial" w:hAnsi="Arial" w:cs="Arial"/>
        </w:rPr>
        <w:t xml:space="preserve">Mr. Stowe pointed out that a business has a specific address which can be someone’s home and the “sign” is the address of that business.  </w:t>
      </w:r>
    </w:p>
    <w:p w:rsidR="00127E8A" w:rsidRPr="00F95DA7" w:rsidRDefault="00127E8A" w:rsidP="00445E8B">
      <w:pPr>
        <w:rPr>
          <w:rFonts w:ascii="Arial" w:hAnsi="Arial" w:cs="Arial"/>
        </w:rPr>
      </w:pPr>
    </w:p>
    <w:p w:rsidR="00127E8A" w:rsidRPr="00F95DA7" w:rsidRDefault="00127E8A" w:rsidP="00445E8B">
      <w:pPr>
        <w:rPr>
          <w:rFonts w:ascii="Arial" w:hAnsi="Arial" w:cs="Arial"/>
        </w:rPr>
      </w:pPr>
      <w:r w:rsidRPr="00F95DA7">
        <w:rPr>
          <w:rFonts w:ascii="Arial" w:hAnsi="Arial" w:cs="Arial"/>
        </w:rPr>
        <w:t xml:space="preserve">Another instance of a sign currently on a property owner’s lawn which has been up for a number of months was brought up and Chairman Bishop stated he will bring that sign to the attention of the owner explaining the Commission has revisited our obligation in this regard since we have recently received a request for signage and explain the existing guidelines.  </w:t>
      </w:r>
    </w:p>
    <w:p w:rsidR="00127E8A" w:rsidRPr="00F95DA7" w:rsidRDefault="00127E8A" w:rsidP="00445E8B">
      <w:pPr>
        <w:rPr>
          <w:rFonts w:ascii="Arial" w:hAnsi="Arial" w:cs="Arial"/>
        </w:rPr>
      </w:pPr>
    </w:p>
    <w:p w:rsidR="00127E8A" w:rsidRPr="00F95DA7" w:rsidRDefault="00127E8A" w:rsidP="00445E8B">
      <w:pPr>
        <w:rPr>
          <w:rFonts w:ascii="Arial" w:hAnsi="Arial" w:cs="Arial"/>
        </w:rPr>
      </w:pPr>
      <w:r w:rsidRPr="00F95DA7">
        <w:rPr>
          <w:rFonts w:ascii="Arial" w:hAnsi="Arial" w:cs="Arial"/>
        </w:rPr>
        <w:t xml:space="preserve">Chairman Bishop noted the </w:t>
      </w:r>
      <w:proofErr w:type="gramStart"/>
      <w:r w:rsidRPr="00F95DA7">
        <w:rPr>
          <w:rFonts w:ascii="Arial" w:hAnsi="Arial" w:cs="Arial"/>
        </w:rPr>
        <w:t>feelings of the Commission is</w:t>
      </w:r>
      <w:proofErr w:type="gramEnd"/>
      <w:r w:rsidRPr="00F95DA7">
        <w:rPr>
          <w:rFonts w:ascii="Arial" w:hAnsi="Arial" w:cs="Arial"/>
        </w:rPr>
        <w:t xml:space="preserve"> to not have business signs other than identification signs </w:t>
      </w:r>
      <w:r w:rsidR="008E6190" w:rsidRPr="00F95DA7">
        <w:rPr>
          <w:rFonts w:ascii="Arial" w:hAnsi="Arial" w:cs="Arial"/>
        </w:rPr>
        <w:t xml:space="preserve">permitted.  </w:t>
      </w:r>
    </w:p>
    <w:p w:rsidR="008E6190" w:rsidRPr="00F95DA7" w:rsidRDefault="008E6190" w:rsidP="00445E8B">
      <w:pPr>
        <w:rPr>
          <w:rFonts w:ascii="Arial" w:hAnsi="Arial" w:cs="Arial"/>
        </w:rPr>
      </w:pPr>
    </w:p>
    <w:p w:rsidR="008E6190" w:rsidRPr="00F95DA7" w:rsidRDefault="008E6190" w:rsidP="00445E8B">
      <w:pPr>
        <w:rPr>
          <w:rFonts w:ascii="Arial" w:hAnsi="Arial" w:cs="Arial"/>
        </w:rPr>
      </w:pPr>
      <w:r w:rsidRPr="00F95DA7">
        <w:rPr>
          <w:rFonts w:ascii="Arial" w:hAnsi="Arial" w:cs="Arial"/>
        </w:rPr>
        <w:t xml:space="preserve">Mr. Belden stated our ordinance gives the Commission the authority to manage the signage with regard to style or information that may appear and we should enforce that. </w:t>
      </w:r>
    </w:p>
    <w:p w:rsidR="008E6190" w:rsidRPr="00F95DA7" w:rsidRDefault="008E6190" w:rsidP="00445E8B">
      <w:pPr>
        <w:rPr>
          <w:rFonts w:ascii="Arial" w:hAnsi="Arial" w:cs="Arial"/>
        </w:rPr>
      </w:pPr>
    </w:p>
    <w:p w:rsidR="008E6190" w:rsidRPr="00F95DA7" w:rsidRDefault="008E6190" w:rsidP="00445E8B">
      <w:pPr>
        <w:rPr>
          <w:rFonts w:ascii="Arial" w:hAnsi="Arial" w:cs="Arial"/>
        </w:rPr>
      </w:pPr>
      <w:r w:rsidRPr="00F95DA7">
        <w:rPr>
          <w:rFonts w:ascii="Arial" w:hAnsi="Arial" w:cs="Arial"/>
        </w:rPr>
        <w:t xml:space="preserve">Ms. Kennard was in favor of getting further guidance from the City Attorney and then </w:t>
      </w:r>
      <w:proofErr w:type="gramStart"/>
      <w:r w:rsidRPr="00F95DA7">
        <w:rPr>
          <w:rFonts w:ascii="Arial" w:hAnsi="Arial" w:cs="Arial"/>
        </w:rPr>
        <w:t>revisit</w:t>
      </w:r>
      <w:proofErr w:type="gramEnd"/>
      <w:r w:rsidRPr="00F95DA7">
        <w:rPr>
          <w:rFonts w:ascii="Arial" w:hAnsi="Arial" w:cs="Arial"/>
        </w:rPr>
        <w:t xml:space="preserve"> this matter at a future meeting.  </w:t>
      </w:r>
    </w:p>
    <w:p w:rsidR="008E6190" w:rsidRPr="00F95DA7" w:rsidRDefault="008E6190" w:rsidP="00445E8B">
      <w:pPr>
        <w:rPr>
          <w:rFonts w:ascii="Arial" w:hAnsi="Arial" w:cs="Arial"/>
        </w:rPr>
      </w:pPr>
    </w:p>
    <w:p w:rsidR="008E6190" w:rsidRPr="00F95DA7" w:rsidRDefault="008E6190" w:rsidP="00445E8B">
      <w:pPr>
        <w:rPr>
          <w:rFonts w:ascii="Arial" w:hAnsi="Arial" w:cs="Arial"/>
        </w:rPr>
      </w:pPr>
      <w:r w:rsidRPr="00F95DA7">
        <w:rPr>
          <w:rFonts w:ascii="Arial" w:hAnsi="Arial" w:cs="Arial"/>
        </w:rPr>
        <w:t xml:space="preserve">Mr. Stowe added according to the city, temporary signs can only be up for two weeks and then the property owner would have to reapply, at a cost of $100, every two weeks to extend it.  He added a temporary sign can only be posted for six months in two week increments.  </w:t>
      </w:r>
    </w:p>
    <w:p w:rsidR="008E6190" w:rsidRPr="00F95DA7" w:rsidRDefault="008E6190" w:rsidP="00445E8B">
      <w:pPr>
        <w:rPr>
          <w:rFonts w:ascii="Arial" w:hAnsi="Arial" w:cs="Arial"/>
        </w:rPr>
      </w:pPr>
    </w:p>
    <w:p w:rsidR="008E6190" w:rsidRPr="00F95DA7" w:rsidRDefault="008E6190" w:rsidP="00445E8B">
      <w:pPr>
        <w:rPr>
          <w:rFonts w:ascii="Arial" w:hAnsi="Arial" w:cs="Arial"/>
        </w:rPr>
      </w:pPr>
      <w:r w:rsidRPr="00F95DA7">
        <w:rPr>
          <w:rFonts w:ascii="Arial" w:hAnsi="Arial" w:cs="Arial"/>
        </w:rPr>
        <w:t xml:space="preserve">The discussion on signage will be added under New Business for the next scheduled meeting.  </w:t>
      </w:r>
    </w:p>
    <w:p w:rsidR="008E6190" w:rsidRPr="00F95DA7" w:rsidRDefault="008E6190" w:rsidP="00445E8B">
      <w:pPr>
        <w:rPr>
          <w:rFonts w:ascii="Arial" w:hAnsi="Arial" w:cs="Arial"/>
        </w:rPr>
      </w:pPr>
    </w:p>
    <w:p w:rsidR="008E6190" w:rsidRPr="00F95DA7" w:rsidRDefault="008E6190" w:rsidP="00445E8B">
      <w:pPr>
        <w:rPr>
          <w:rFonts w:ascii="Arial" w:hAnsi="Arial" w:cs="Arial"/>
          <w:b/>
          <w:u w:val="single"/>
        </w:rPr>
      </w:pPr>
      <w:r w:rsidRPr="00F95DA7">
        <w:rPr>
          <w:rFonts w:ascii="Arial" w:hAnsi="Arial" w:cs="Arial"/>
          <w:b/>
          <w:u w:val="single"/>
        </w:rPr>
        <w:t>Clerk/Treasurer’s Report</w:t>
      </w:r>
    </w:p>
    <w:p w:rsidR="00984458" w:rsidRPr="00F95DA7" w:rsidRDefault="00984458" w:rsidP="009D2508">
      <w:pPr>
        <w:rPr>
          <w:rFonts w:ascii="Arial" w:hAnsi="Arial" w:cs="Arial"/>
        </w:rPr>
      </w:pPr>
    </w:p>
    <w:p w:rsidR="008E6190" w:rsidRPr="00F95DA7" w:rsidRDefault="008E6190" w:rsidP="009D2508">
      <w:pPr>
        <w:rPr>
          <w:rFonts w:ascii="Arial" w:hAnsi="Arial" w:cs="Arial"/>
        </w:rPr>
      </w:pPr>
      <w:r w:rsidRPr="00F95DA7">
        <w:rPr>
          <w:rFonts w:ascii="Arial" w:hAnsi="Arial" w:cs="Arial"/>
        </w:rPr>
        <w:t xml:space="preserve">Mr. </w:t>
      </w:r>
      <w:proofErr w:type="spellStart"/>
      <w:r w:rsidRPr="00F95DA7">
        <w:rPr>
          <w:rFonts w:ascii="Arial" w:hAnsi="Arial" w:cs="Arial"/>
        </w:rPr>
        <w:t>Ortoleva</w:t>
      </w:r>
      <w:proofErr w:type="spellEnd"/>
      <w:r w:rsidRPr="00F95DA7">
        <w:rPr>
          <w:rFonts w:ascii="Arial" w:hAnsi="Arial" w:cs="Arial"/>
        </w:rPr>
        <w:t xml:space="preserve"> reported the balance as of July 8, 2020 was $5,498.00.</w:t>
      </w:r>
    </w:p>
    <w:p w:rsidR="008E6190" w:rsidRPr="00F95DA7" w:rsidRDefault="008E6190" w:rsidP="009D2508">
      <w:pPr>
        <w:rPr>
          <w:rFonts w:ascii="Arial" w:hAnsi="Arial" w:cs="Arial"/>
        </w:rPr>
      </w:pPr>
    </w:p>
    <w:p w:rsidR="008E6190" w:rsidRPr="00F95DA7" w:rsidRDefault="008E6190" w:rsidP="009D2508">
      <w:pPr>
        <w:rPr>
          <w:rFonts w:ascii="Arial" w:hAnsi="Arial" w:cs="Arial"/>
        </w:rPr>
      </w:pPr>
      <w:r w:rsidRPr="00F95DA7">
        <w:rPr>
          <w:rFonts w:ascii="Arial" w:hAnsi="Arial" w:cs="Arial"/>
        </w:rPr>
        <w:t xml:space="preserve">Ms. Smith asked Mr. </w:t>
      </w:r>
      <w:proofErr w:type="spellStart"/>
      <w:r w:rsidRPr="00F95DA7">
        <w:rPr>
          <w:rFonts w:ascii="Arial" w:hAnsi="Arial" w:cs="Arial"/>
        </w:rPr>
        <w:t>Ortoleva</w:t>
      </w:r>
      <w:proofErr w:type="spellEnd"/>
      <w:r w:rsidRPr="00F95DA7">
        <w:rPr>
          <w:rFonts w:ascii="Arial" w:hAnsi="Arial" w:cs="Arial"/>
        </w:rPr>
        <w:t xml:space="preserve"> how the district signs are holding up and Mr. </w:t>
      </w:r>
      <w:proofErr w:type="spellStart"/>
      <w:r w:rsidR="00F95DA7" w:rsidRPr="00F95DA7">
        <w:rPr>
          <w:rFonts w:ascii="Arial" w:hAnsi="Arial" w:cs="Arial"/>
        </w:rPr>
        <w:t>Ortoleva</w:t>
      </w:r>
      <w:proofErr w:type="spellEnd"/>
      <w:r w:rsidRPr="00F95DA7">
        <w:rPr>
          <w:rFonts w:ascii="Arial" w:hAnsi="Arial" w:cs="Arial"/>
        </w:rPr>
        <w:t xml:space="preserve"> offered to look into that.  </w:t>
      </w:r>
    </w:p>
    <w:p w:rsidR="008E6190" w:rsidRPr="00F95DA7" w:rsidRDefault="008E6190" w:rsidP="009D2508">
      <w:pPr>
        <w:rPr>
          <w:rFonts w:ascii="Arial" w:hAnsi="Arial" w:cs="Arial"/>
        </w:rPr>
      </w:pPr>
    </w:p>
    <w:p w:rsidR="008E6190" w:rsidRPr="00F95DA7" w:rsidRDefault="008E6190" w:rsidP="009D2508">
      <w:pPr>
        <w:rPr>
          <w:rFonts w:ascii="Arial" w:hAnsi="Arial" w:cs="Arial"/>
        </w:rPr>
      </w:pPr>
      <w:r w:rsidRPr="00F95DA7">
        <w:rPr>
          <w:rFonts w:ascii="Arial" w:hAnsi="Arial" w:cs="Arial"/>
        </w:rPr>
        <w:t xml:space="preserve">Chairman Bishop stated that will be a New Business item at the next meeting.  </w:t>
      </w:r>
    </w:p>
    <w:p w:rsidR="008E6190" w:rsidRPr="00F95DA7" w:rsidRDefault="008E6190" w:rsidP="009D2508">
      <w:pPr>
        <w:rPr>
          <w:rFonts w:ascii="Arial" w:hAnsi="Arial" w:cs="Arial"/>
        </w:rPr>
      </w:pPr>
    </w:p>
    <w:p w:rsidR="008E6190" w:rsidRPr="00F95DA7" w:rsidRDefault="008E6190" w:rsidP="009D2508">
      <w:pPr>
        <w:rPr>
          <w:rFonts w:ascii="Arial" w:hAnsi="Arial" w:cs="Arial"/>
        </w:rPr>
      </w:pPr>
      <w:proofErr w:type="gramStart"/>
      <w:r w:rsidRPr="00F95DA7">
        <w:rPr>
          <w:rFonts w:ascii="Arial" w:hAnsi="Arial" w:cs="Arial"/>
        </w:rPr>
        <w:t>Ms. Kennard noted the more prominent the Historic District Commission is, the more advantage that will be.</w:t>
      </w:r>
      <w:proofErr w:type="gramEnd"/>
      <w:r w:rsidRPr="00F95DA7">
        <w:rPr>
          <w:rFonts w:ascii="Arial" w:hAnsi="Arial" w:cs="Arial"/>
        </w:rPr>
        <w:t xml:space="preserve">  She noted there are at least 3 new houses for sale within the District.</w:t>
      </w:r>
    </w:p>
    <w:p w:rsidR="008E6190" w:rsidRPr="00F95DA7" w:rsidRDefault="008E6190" w:rsidP="009D2508">
      <w:pPr>
        <w:rPr>
          <w:rFonts w:ascii="Arial" w:hAnsi="Arial" w:cs="Arial"/>
        </w:rPr>
      </w:pPr>
    </w:p>
    <w:p w:rsidR="008E6190" w:rsidRPr="00F95DA7" w:rsidRDefault="008E6190" w:rsidP="009D2508">
      <w:pPr>
        <w:rPr>
          <w:rFonts w:ascii="Arial" w:hAnsi="Arial" w:cs="Arial"/>
        </w:rPr>
      </w:pPr>
      <w:r w:rsidRPr="00F95DA7">
        <w:rPr>
          <w:rFonts w:ascii="Arial" w:hAnsi="Arial" w:cs="Arial"/>
        </w:rPr>
        <w:t>Discussion ensued regarding obtaining the list of hew property owners and Ms. Smith recalled at one time we were going to ask the Board of Real</w:t>
      </w:r>
      <w:r w:rsidR="00F95DA7" w:rsidRPr="00F95DA7">
        <w:rPr>
          <w:rFonts w:ascii="Arial" w:hAnsi="Arial" w:cs="Arial"/>
        </w:rPr>
        <w:t xml:space="preserve">tors for that information so </w:t>
      </w:r>
      <w:r w:rsidRPr="00F95DA7">
        <w:rPr>
          <w:rFonts w:ascii="Arial" w:hAnsi="Arial" w:cs="Arial"/>
        </w:rPr>
        <w:t>a “welcome Letter” could be sent to the new residents.  She noted now that the Commission has a full membership, perhaps someone could take on that responsibility.</w:t>
      </w:r>
    </w:p>
    <w:p w:rsidR="008E6190" w:rsidRPr="00F95DA7" w:rsidRDefault="008E6190" w:rsidP="009D2508">
      <w:pPr>
        <w:rPr>
          <w:rFonts w:ascii="Arial" w:hAnsi="Arial" w:cs="Arial"/>
        </w:rPr>
      </w:pPr>
    </w:p>
    <w:p w:rsidR="00874531" w:rsidRPr="00F95DA7" w:rsidRDefault="008E6190" w:rsidP="009D2508">
      <w:pPr>
        <w:rPr>
          <w:rFonts w:ascii="Arial" w:hAnsi="Arial" w:cs="Arial"/>
        </w:rPr>
      </w:pPr>
      <w:r w:rsidRPr="00F95DA7">
        <w:rPr>
          <w:rFonts w:ascii="Arial" w:hAnsi="Arial" w:cs="Arial"/>
        </w:rPr>
        <w:t xml:space="preserve">Mr. Belden also noted there are new neighbors </w:t>
      </w:r>
      <w:r w:rsidR="00874531" w:rsidRPr="00F95DA7">
        <w:rPr>
          <w:rFonts w:ascii="Arial" w:hAnsi="Arial" w:cs="Arial"/>
        </w:rPr>
        <w:t>on his street as well and he would be willing to put such a letter in their mailboxes.</w:t>
      </w:r>
    </w:p>
    <w:p w:rsidR="00874531" w:rsidRPr="00F95DA7" w:rsidRDefault="00874531" w:rsidP="009D2508">
      <w:pPr>
        <w:rPr>
          <w:rFonts w:ascii="Arial" w:hAnsi="Arial" w:cs="Arial"/>
        </w:rPr>
      </w:pPr>
    </w:p>
    <w:p w:rsidR="00874531" w:rsidRPr="00F95DA7" w:rsidRDefault="00874531" w:rsidP="009D2508">
      <w:pPr>
        <w:rPr>
          <w:rFonts w:ascii="Arial" w:hAnsi="Arial" w:cs="Arial"/>
        </w:rPr>
      </w:pPr>
      <w:r w:rsidRPr="00F95DA7">
        <w:rPr>
          <w:rFonts w:ascii="Arial" w:hAnsi="Arial" w:cs="Arial"/>
        </w:rPr>
        <w:t xml:space="preserve">A review of the “neighbor” letter and distribution of this letter will be discussed at the next meeting.  </w:t>
      </w:r>
    </w:p>
    <w:p w:rsidR="00874531" w:rsidRPr="00F95DA7" w:rsidRDefault="00874531" w:rsidP="009D2508">
      <w:pPr>
        <w:rPr>
          <w:rFonts w:ascii="Arial" w:hAnsi="Arial" w:cs="Arial"/>
        </w:rPr>
      </w:pPr>
    </w:p>
    <w:p w:rsidR="00F86E19" w:rsidRPr="00F95DA7" w:rsidRDefault="009D2508" w:rsidP="00F86E19">
      <w:pPr>
        <w:rPr>
          <w:rFonts w:ascii="Arial" w:hAnsi="Arial" w:cs="Arial"/>
          <w:b/>
        </w:rPr>
      </w:pPr>
      <w:r w:rsidRPr="00F95DA7">
        <w:rPr>
          <w:rFonts w:ascii="Arial" w:hAnsi="Arial" w:cs="Arial"/>
          <w:b/>
        </w:rPr>
        <w:t>Unfinished Business</w:t>
      </w:r>
      <w:r w:rsidR="004F6764" w:rsidRPr="00F95DA7">
        <w:rPr>
          <w:rFonts w:ascii="Arial" w:hAnsi="Arial" w:cs="Arial"/>
          <w:b/>
        </w:rPr>
        <w:t xml:space="preserve"> </w:t>
      </w:r>
      <w:r w:rsidR="009E5EFE" w:rsidRPr="00F95DA7">
        <w:rPr>
          <w:rFonts w:ascii="Arial" w:hAnsi="Arial" w:cs="Arial"/>
          <w:b/>
        </w:rPr>
        <w:t xml:space="preserve"> </w:t>
      </w:r>
    </w:p>
    <w:p w:rsidR="00984458" w:rsidRPr="00F95DA7" w:rsidRDefault="00984458" w:rsidP="00F86E19">
      <w:pPr>
        <w:rPr>
          <w:rFonts w:ascii="Arial" w:hAnsi="Arial" w:cs="Arial"/>
        </w:rPr>
      </w:pPr>
    </w:p>
    <w:p w:rsidR="00874531" w:rsidRPr="00F95DA7" w:rsidRDefault="00874531" w:rsidP="00874531">
      <w:pPr>
        <w:rPr>
          <w:rFonts w:ascii="Arial" w:hAnsi="Arial" w:cs="Arial"/>
        </w:rPr>
      </w:pPr>
      <w:r w:rsidRPr="00F95DA7">
        <w:rPr>
          <w:rFonts w:ascii="Arial" w:hAnsi="Arial" w:cs="Arial"/>
        </w:rPr>
        <w:t>a. Discuss revisions to Procedures memo – to remain on the agenda at this time.</w:t>
      </w:r>
    </w:p>
    <w:p w:rsidR="00BD7285" w:rsidRPr="00F95DA7" w:rsidRDefault="00BD7285" w:rsidP="00456ADC">
      <w:pPr>
        <w:rPr>
          <w:rFonts w:ascii="Arial" w:hAnsi="Arial" w:cs="Arial"/>
        </w:rPr>
      </w:pPr>
    </w:p>
    <w:p w:rsidR="00874531" w:rsidRPr="00F95DA7" w:rsidRDefault="0032013A" w:rsidP="00456ADC">
      <w:pPr>
        <w:rPr>
          <w:rFonts w:ascii="Arial" w:hAnsi="Arial" w:cs="Arial"/>
          <w:b/>
          <w:u w:val="single"/>
        </w:rPr>
      </w:pPr>
      <w:r w:rsidRPr="00F95DA7">
        <w:rPr>
          <w:rFonts w:ascii="Arial" w:hAnsi="Arial" w:cs="Arial"/>
          <w:b/>
          <w:u w:val="single"/>
        </w:rPr>
        <w:t>Applications for Appropriateness</w:t>
      </w:r>
    </w:p>
    <w:p w:rsidR="0032013A" w:rsidRPr="00F95DA7" w:rsidRDefault="0032013A" w:rsidP="00456ADC">
      <w:pPr>
        <w:rPr>
          <w:rFonts w:ascii="Arial" w:hAnsi="Arial" w:cs="Arial"/>
        </w:rPr>
      </w:pPr>
    </w:p>
    <w:p w:rsidR="0032013A" w:rsidRPr="00F95DA7" w:rsidRDefault="0032013A" w:rsidP="00456ADC">
      <w:pPr>
        <w:rPr>
          <w:rFonts w:ascii="Arial" w:hAnsi="Arial" w:cs="Arial"/>
        </w:rPr>
      </w:pPr>
      <w:r w:rsidRPr="00F95DA7">
        <w:rPr>
          <w:rFonts w:ascii="Arial" w:hAnsi="Arial" w:cs="Arial"/>
        </w:rPr>
        <w:t xml:space="preserve">Thomas &amp; Victoria Lawlor, 68 Green Street, Milford, CT for installation of fences – Mr. Stowe and Ms. Smith made and seconded a motion to approve application for installation of fences as presented.  </w:t>
      </w:r>
    </w:p>
    <w:p w:rsidR="0032013A" w:rsidRPr="00F95DA7" w:rsidRDefault="0032013A" w:rsidP="00456ADC">
      <w:pPr>
        <w:rPr>
          <w:rFonts w:ascii="Arial" w:hAnsi="Arial" w:cs="Arial"/>
        </w:rPr>
      </w:pPr>
    </w:p>
    <w:p w:rsidR="0032013A" w:rsidRPr="00F95DA7" w:rsidRDefault="0032013A" w:rsidP="00456ADC">
      <w:pPr>
        <w:rPr>
          <w:rFonts w:ascii="Arial" w:hAnsi="Arial" w:cs="Arial"/>
        </w:rPr>
      </w:pPr>
      <w:r w:rsidRPr="00F95DA7">
        <w:rPr>
          <w:rFonts w:ascii="Arial" w:hAnsi="Arial" w:cs="Arial"/>
        </w:rPr>
        <w:t>Ms. Kennard felt the plans were well pre</w:t>
      </w:r>
      <w:r w:rsidR="00F95DA7" w:rsidRPr="00F95DA7">
        <w:rPr>
          <w:rFonts w:ascii="Arial" w:hAnsi="Arial" w:cs="Arial"/>
        </w:rPr>
        <w:t>sented and the white picket fence</w:t>
      </w:r>
      <w:r w:rsidRPr="00F95DA7">
        <w:rPr>
          <w:rFonts w:ascii="Arial" w:hAnsi="Arial" w:cs="Arial"/>
        </w:rPr>
        <w:t xml:space="preserve"> as planned will fit the style of the district.</w:t>
      </w:r>
    </w:p>
    <w:p w:rsidR="0032013A" w:rsidRPr="00F95DA7" w:rsidRDefault="0032013A" w:rsidP="00456ADC">
      <w:pPr>
        <w:rPr>
          <w:rFonts w:ascii="Arial" w:hAnsi="Arial" w:cs="Arial"/>
        </w:rPr>
      </w:pPr>
    </w:p>
    <w:p w:rsidR="0032013A" w:rsidRPr="00F95DA7" w:rsidRDefault="0032013A" w:rsidP="00456ADC">
      <w:pPr>
        <w:rPr>
          <w:rFonts w:ascii="Arial" w:hAnsi="Arial" w:cs="Arial"/>
        </w:rPr>
      </w:pPr>
      <w:r w:rsidRPr="00F95DA7">
        <w:rPr>
          <w:rFonts w:ascii="Arial" w:hAnsi="Arial" w:cs="Arial"/>
        </w:rPr>
        <w:t xml:space="preserve">Motion carried unanimously.  </w:t>
      </w:r>
    </w:p>
    <w:p w:rsidR="0032013A" w:rsidRDefault="0032013A" w:rsidP="00456ADC">
      <w:pPr>
        <w:rPr>
          <w:rFonts w:ascii="Arial" w:hAnsi="Arial" w:cs="Arial"/>
          <w:color w:val="FF0000"/>
        </w:rPr>
      </w:pPr>
    </w:p>
    <w:p w:rsidR="0032013A" w:rsidRPr="00F95DA7" w:rsidRDefault="0032013A" w:rsidP="0032013A">
      <w:pPr>
        <w:rPr>
          <w:rFonts w:ascii="Arial" w:hAnsi="Arial" w:cs="Arial"/>
          <w:b/>
          <w:u w:val="single"/>
        </w:rPr>
      </w:pPr>
      <w:r w:rsidRPr="00F95DA7">
        <w:rPr>
          <w:rFonts w:ascii="Arial" w:hAnsi="Arial" w:cs="Arial"/>
          <w:b/>
          <w:u w:val="single"/>
        </w:rPr>
        <w:t xml:space="preserve">Kristin and Brian </w:t>
      </w:r>
      <w:proofErr w:type="spellStart"/>
      <w:r w:rsidRPr="00F95DA7">
        <w:rPr>
          <w:rFonts w:ascii="Arial" w:hAnsi="Arial" w:cs="Arial"/>
          <w:b/>
          <w:u w:val="single"/>
        </w:rPr>
        <w:t>Yeakel</w:t>
      </w:r>
      <w:proofErr w:type="spellEnd"/>
      <w:r w:rsidRPr="00F95DA7">
        <w:rPr>
          <w:rFonts w:ascii="Arial" w:hAnsi="Arial" w:cs="Arial"/>
          <w:b/>
          <w:u w:val="single"/>
        </w:rPr>
        <w:t xml:space="preserve">, 17 Green Street, Milford, CT – reopening of tabled hearing for removal of existing side and rear landing decks and installation of a new side deck and rear deck. </w:t>
      </w:r>
    </w:p>
    <w:p w:rsidR="0032013A" w:rsidRDefault="0032013A" w:rsidP="00456ADC">
      <w:pPr>
        <w:rPr>
          <w:rFonts w:ascii="Arial" w:hAnsi="Arial" w:cs="Arial"/>
          <w:color w:val="FF0000"/>
        </w:rPr>
      </w:pPr>
    </w:p>
    <w:p w:rsidR="0032013A" w:rsidRPr="00F95DA7" w:rsidRDefault="0032013A" w:rsidP="00456ADC">
      <w:pPr>
        <w:rPr>
          <w:rFonts w:ascii="Arial" w:hAnsi="Arial" w:cs="Arial"/>
        </w:rPr>
      </w:pPr>
      <w:r w:rsidRPr="00F95DA7">
        <w:rPr>
          <w:rFonts w:ascii="Arial" w:hAnsi="Arial" w:cs="Arial"/>
        </w:rPr>
        <w:t xml:space="preserve">Ms. Kennard and Mr. </w:t>
      </w:r>
      <w:proofErr w:type="spellStart"/>
      <w:r w:rsidRPr="00F95DA7">
        <w:rPr>
          <w:rFonts w:ascii="Arial" w:hAnsi="Arial" w:cs="Arial"/>
        </w:rPr>
        <w:t>Ortoleva</w:t>
      </w:r>
      <w:proofErr w:type="spellEnd"/>
      <w:r w:rsidRPr="00F95DA7">
        <w:rPr>
          <w:rFonts w:ascii="Arial" w:hAnsi="Arial" w:cs="Arial"/>
        </w:rPr>
        <w:t xml:space="preserve"> made and seconded a motion to approve the revision plans for the existing side and rear landing decks and side and rear deck as presented.  Motion carried unanimously.  </w:t>
      </w:r>
    </w:p>
    <w:p w:rsidR="0032013A" w:rsidRPr="00F95DA7" w:rsidRDefault="0032013A" w:rsidP="00456ADC">
      <w:pPr>
        <w:rPr>
          <w:rFonts w:ascii="Arial" w:hAnsi="Arial" w:cs="Arial"/>
        </w:rPr>
      </w:pPr>
    </w:p>
    <w:p w:rsidR="0032013A" w:rsidRPr="00F95DA7" w:rsidRDefault="0032013A" w:rsidP="00456ADC">
      <w:pPr>
        <w:rPr>
          <w:rFonts w:ascii="Arial" w:hAnsi="Arial" w:cs="Arial"/>
        </w:rPr>
      </w:pPr>
      <w:r w:rsidRPr="00F95DA7">
        <w:rPr>
          <w:rFonts w:ascii="Arial" w:hAnsi="Arial" w:cs="Arial"/>
        </w:rPr>
        <w:t>Discussion ensued regarding the maintaining, recording and filing of the records (i.e. COA and approvals).</w:t>
      </w:r>
    </w:p>
    <w:p w:rsidR="00E24896" w:rsidRPr="00F95DA7" w:rsidRDefault="00E24896" w:rsidP="00456ADC">
      <w:pPr>
        <w:rPr>
          <w:rFonts w:ascii="Arial" w:hAnsi="Arial" w:cs="Arial"/>
        </w:rPr>
      </w:pPr>
    </w:p>
    <w:p w:rsidR="005D57FE" w:rsidRPr="00F95DA7" w:rsidRDefault="002A5E39" w:rsidP="00456ADC">
      <w:pPr>
        <w:rPr>
          <w:rFonts w:ascii="Arial" w:hAnsi="Arial" w:cs="Arial"/>
        </w:rPr>
      </w:pPr>
      <w:r w:rsidRPr="00F95DA7">
        <w:rPr>
          <w:rFonts w:ascii="Arial" w:hAnsi="Arial" w:cs="Arial"/>
        </w:rPr>
        <w:t>There bein</w:t>
      </w:r>
      <w:r w:rsidR="0016548D" w:rsidRPr="00F95DA7">
        <w:rPr>
          <w:rFonts w:ascii="Arial" w:hAnsi="Arial" w:cs="Arial"/>
        </w:rPr>
        <w:t>g no</w:t>
      </w:r>
      <w:r w:rsidR="00DA4450" w:rsidRPr="00F95DA7">
        <w:rPr>
          <w:rFonts w:ascii="Arial" w:hAnsi="Arial" w:cs="Arial"/>
        </w:rPr>
        <w:t xml:space="preserve"> further business to discu</w:t>
      </w:r>
      <w:r w:rsidR="00A95D56" w:rsidRPr="00F95DA7">
        <w:rPr>
          <w:rFonts w:ascii="Arial" w:hAnsi="Arial" w:cs="Arial"/>
        </w:rPr>
        <w:t>s</w:t>
      </w:r>
      <w:r w:rsidR="00E24896" w:rsidRPr="00F95DA7">
        <w:rPr>
          <w:rFonts w:ascii="Arial" w:hAnsi="Arial" w:cs="Arial"/>
        </w:rPr>
        <w:t>s the meeting</w:t>
      </w:r>
      <w:r w:rsidR="003209C4" w:rsidRPr="00F95DA7">
        <w:rPr>
          <w:rFonts w:ascii="Arial" w:hAnsi="Arial" w:cs="Arial"/>
        </w:rPr>
        <w:t xml:space="preserve"> </w:t>
      </w:r>
      <w:r w:rsidR="00980F7E" w:rsidRPr="00F95DA7">
        <w:rPr>
          <w:rFonts w:ascii="Arial" w:hAnsi="Arial" w:cs="Arial"/>
        </w:rPr>
        <w:t>adjourn</w:t>
      </w:r>
      <w:r w:rsidR="00E24896" w:rsidRPr="00F95DA7">
        <w:rPr>
          <w:rFonts w:ascii="Arial" w:hAnsi="Arial" w:cs="Arial"/>
        </w:rPr>
        <w:t>ed</w:t>
      </w:r>
      <w:r w:rsidR="00980F7E" w:rsidRPr="00F95DA7">
        <w:rPr>
          <w:rFonts w:ascii="Arial" w:hAnsi="Arial" w:cs="Arial"/>
        </w:rPr>
        <w:t xml:space="preserve"> at </w:t>
      </w:r>
      <w:r w:rsidR="0032013A" w:rsidRPr="00F95DA7">
        <w:rPr>
          <w:rFonts w:ascii="Arial" w:hAnsi="Arial" w:cs="Arial"/>
        </w:rPr>
        <w:t xml:space="preserve">7:28 </w:t>
      </w:r>
      <w:r w:rsidR="009D4380" w:rsidRPr="00F95DA7">
        <w:rPr>
          <w:rFonts w:ascii="Arial" w:hAnsi="Arial" w:cs="Arial"/>
        </w:rPr>
        <w:t>p</w:t>
      </w:r>
      <w:r w:rsidR="003209C4" w:rsidRPr="00F95DA7">
        <w:rPr>
          <w:rFonts w:ascii="Arial" w:hAnsi="Arial" w:cs="Arial"/>
        </w:rPr>
        <w:t>m</w:t>
      </w:r>
      <w:r w:rsidR="0032013A" w:rsidRPr="00F95DA7">
        <w:rPr>
          <w:rFonts w:ascii="Arial" w:hAnsi="Arial" w:cs="Arial"/>
        </w:rPr>
        <w:t>.</w:t>
      </w:r>
    </w:p>
    <w:p w:rsidR="006C021C" w:rsidRPr="00F95DA7" w:rsidRDefault="006C021C" w:rsidP="00456ADC">
      <w:pPr>
        <w:rPr>
          <w:rFonts w:ascii="Arial" w:hAnsi="Arial" w:cs="Arial"/>
          <w:u w:val="single"/>
        </w:rPr>
      </w:pPr>
    </w:p>
    <w:p w:rsidR="006C021C" w:rsidRPr="00F95DA7" w:rsidRDefault="006C021C" w:rsidP="00456ADC">
      <w:pPr>
        <w:rPr>
          <w:rFonts w:ascii="Arial" w:hAnsi="Arial" w:cs="Arial"/>
        </w:rPr>
      </w:pPr>
      <w:r w:rsidRPr="00F95DA7">
        <w:rPr>
          <w:rFonts w:ascii="Arial" w:hAnsi="Arial" w:cs="Arial"/>
        </w:rPr>
        <w:t>Recorded by Diane Candido</w:t>
      </w:r>
    </w:p>
    <w:p w:rsidR="00456ADC" w:rsidRDefault="00456ADC" w:rsidP="00456ADC">
      <w:pPr>
        <w:rPr>
          <w:rFonts w:ascii="Arial" w:hAnsi="Arial" w:cs="Arial"/>
        </w:rPr>
      </w:pPr>
    </w:p>
    <w:sectPr w:rsidR="00456ADC" w:rsidSect="00BE121F">
      <w:footerReference w:type="even" r:id="rId7"/>
      <w:footerReference w:type="default" r:id="rId8"/>
      <w:pgSz w:w="12240" w:h="15840"/>
      <w:pgMar w:top="720" w:right="1008" w:bottom="720" w:left="100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7FA" w:rsidRDefault="00D347FA">
      <w:r>
        <w:separator/>
      </w:r>
    </w:p>
  </w:endnote>
  <w:endnote w:type="continuationSeparator" w:id="0">
    <w:p w:rsidR="00D347FA" w:rsidRDefault="00D347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802" w:rsidRDefault="00DA266C">
    <w:pPr>
      <w:pStyle w:val="Footer"/>
      <w:framePr w:wrap="around" w:vAnchor="text" w:hAnchor="margin" w:xAlign="center" w:y="1"/>
      <w:rPr>
        <w:rStyle w:val="PageNumber"/>
      </w:rPr>
    </w:pPr>
    <w:r>
      <w:rPr>
        <w:rStyle w:val="PageNumber"/>
      </w:rPr>
      <w:fldChar w:fldCharType="begin"/>
    </w:r>
    <w:r w:rsidR="00563802">
      <w:rPr>
        <w:rStyle w:val="PageNumber"/>
      </w:rPr>
      <w:instrText xml:space="preserve">PAGE  </w:instrText>
    </w:r>
    <w:r>
      <w:rPr>
        <w:rStyle w:val="PageNumber"/>
      </w:rPr>
      <w:fldChar w:fldCharType="end"/>
    </w:r>
  </w:p>
  <w:p w:rsidR="00563802" w:rsidRDefault="005638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802" w:rsidRDefault="00DA266C">
    <w:pPr>
      <w:pStyle w:val="Footer"/>
      <w:framePr w:wrap="around" w:vAnchor="text" w:hAnchor="margin" w:xAlign="center" w:y="1"/>
      <w:rPr>
        <w:rStyle w:val="PageNumber"/>
      </w:rPr>
    </w:pPr>
    <w:r>
      <w:rPr>
        <w:rStyle w:val="PageNumber"/>
      </w:rPr>
      <w:fldChar w:fldCharType="begin"/>
    </w:r>
    <w:r w:rsidR="00563802">
      <w:rPr>
        <w:rStyle w:val="PageNumber"/>
      </w:rPr>
      <w:instrText xml:space="preserve">PAGE  </w:instrText>
    </w:r>
    <w:r>
      <w:rPr>
        <w:rStyle w:val="PageNumber"/>
      </w:rPr>
      <w:fldChar w:fldCharType="separate"/>
    </w:r>
    <w:r w:rsidR="00813A88">
      <w:rPr>
        <w:rStyle w:val="PageNumber"/>
        <w:noProof/>
      </w:rPr>
      <w:t>2</w:t>
    </w:r>
    <w:r>
      <w:rPr>
        <w:rStyle w:val="PageNumber"/>
      </w:rPr>
      <w:fldChar w:fldCharType="end"/>
    </w:r>
  </w:p>
  <w:p w:rsidR="00563802" w:rsidRDefault="005638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7FA" w:rsidRDefault="00D347FA">
      <w:r>
        <w:separator/>
      </w:r>
    </w:p>
  </w:footnote>
  <w:footnote w:type="continuationSeparator" w:id="0">
    <w:p w:rsidR="00D347FA" w:rsidRDefault="00D347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13D4A"/>
    <w:multiLevelType w:val="hybridMultilevel"/>
    <w:tmpl w:val="0526CA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14144A"/>
    <w:multiLevelType w:val="hybridMultilevel"/>
    <w:tmpl w:val="C938ED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F3C1DBC"/>
    <w:multiLevelType w:val="hybridMultilevel"/>
    <w:tmpl w:val="ED2A1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1C78AA"/>
    <w:multiLevelType w:val="hybridMultilevel"/>
    <w:tmpl w:val="C8AAC6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A00351C"/>
    <w:multiLevelType w:val="hybridMultilevel"/>
    <w:tmpl w:val="F1E816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B62528"/>
    <w:multiLevelType w:val="hybridMultilevel"/>
    <w:tmpl w:val="50706C78"/>
    <w:lvl w:ilvl="0" w:tplc="0409000F">
      <w:start w:val="1"/>
      <w:numFmt w:val="decimal"/>
      <w:lvlText w:val="%1."/>
      <w:lvlJc w:val="left"/>
      <w:pPr>
        <w:ind w:left="720" w:hanging="360"/>
      </w:pPr>
    </w:lvl>
    <w:lvl w:ilvl="1" w:tplc="BD4C7F1C">
      <w:start w:val="1"/>
      <w:numFmt w:val="lowerLetter"/>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F704DC3"/>
    <w:multiLevelType w:val="hybridMultilevel"/>
    <w:tmpl w:val="274A9B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7D67BE2"/>
    <w:multiLevelType w:val="hybridMultilevel"/>
    <w:tmpl w:val="252A12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72562D"/>
    <w:multiLevelType w:val="hybridMultilevel"/>
    <w:tmpl w:val="7DD0FC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005DC3"/>
    <w:multiLevelType w:val="hybridMultilevel"/>
    <w:tmpl w:val="050038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6"/>
  </w:num>
  <w:num w:numId="4">
    <w:abstractNumId w:val="6"/>
  </w:num>
  <w:num w:numId="5">
    <w:abstractNumId w:val="3"/>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7"/>
  </w:num>
  <w:num w:numId="10">
    <w:abstractNumId w:val="9"/>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033F26"/>
    <w:rsid w:val="000014A9"/>
    <w:rsid w:val="000044E5"/>
    <w:rsid w:val="000108E6"/>
    <w:rsid w:val="00016815"/>
    <w:rsid w:val="00030A6A"/>
    <w:rsid w:val="00033F26"/>
    <w:rsid w:val="00060273"/>
    <w:rsid w:val="00065321"/>
    <w:rsid w:val="00065596"/>
    <w:rsid w:val="00073A13"/>
    <w:rsid w:val="00075BD4"/>
    <w:rsid w:val="00076144"/>
    <w:rsid w:val="00084556"/>
    <w:rsid w:val="00085753"/>
    <w:rsid w:val="00087678"/>
    <w:rsid w:val="0009158C"/>
    <w:rsid w:val="00092EAB"/>
    <w:rsid w:val="000C661C"/>
    <w:rsid w:val="000D068E"/>
    <w:rsid w:val="000D3952"/>
    <w:rsid w:val="000E5636"/>
    <w:rsid w:val="00111E29"/>
    <w:rsid w:val="00112BFA"/>
    <w:rsid w:val="00127E8A"/>
    <w:rsid w:val="001318C4"/>
    <w:rsid w:val="00143038"/>
    <w:rsid w:val="00152ECC"/>
    <w:rsid w:val="00163A3A"/>
    <w:rsid w:val="0016548D"/>
    <w:rsid w:val="00171B83"/>
    <w:rsid w:val="001729FC"/>
    <w:rsid w:val="00182BA2"/>
    <w:rsid w:val="00190A96"/>
    <w:rsid w:val="001918CA"/>
    <w:rsid w:val="001926E0"/>
    <w:rsid w:val="00196FC5"/>
    <w:rsid w:val="001A7B68"/>
    <w:rsid w:val="001B1EDD"/>
    <w:rsid w:val="001B791E"/>
    <w:rsid w:val="001C550B"/>
    <w:rsid w:val="001D01CB"/>
    <w:rsid w:val="001E04F8"/>
    <w:rsid w:val="001E54E4"/>
    <w:rsid w:val="001E5B91"/>
    <w:rsid w:val="001F51BC"/>
    <w:rsid w:val="001F7FA7"/>
    <w:rsid w:val="00202944"/>
    <w:rsid w:val="002134D2"/>
    <w:rsid w:val="002333BA"/>
    <w:rsid w:val="0023630E"/>
    <w:rsid w:val="00240B65"/>
    <w:rsid w:val="00252832"/>
    <w:rsid w:val="00265D72"/>
    <w:rsid w:val="00273804"/>
    <w:rsid w:val="00274E16"/>
    <w:rsid w:val="00295737"/>
    <w:rsid w:val="00297A6F"/>
    <w:rsid w:val="002A5E39"/>
    <w:rsid w:val="002B5FA0"/>
    <w:rsid w:val="002C685E"/>
    <w:rsid w:val="002D2FAE"/>
    <w:rsid w:val="002D498B"/>
    <w:rsid w:val="002D72D6"/>
    <w:rsid w:val="002E7F86"/>
    <w:rsid w:val="002F421C"/>
    <w:rsid w:val="00301162"/>
    <w:rsid w:val="00301D27"/>
    <w:rsid w:val="003129B3"/>
    <w:rsid w:val="00313B03"/>
    <w:rsid w:val="00313E94"/>
    <w:rsid w:val="00314F9F"/>
    <w:rsid w:val="0032013A"/>
    <w:rsid w:val="003209C4"/>
    <w:rsid w:val="0032345D"/>
    <w:rsid w:val="00331325"/>
    <w:rsid w:val="00340089"/>
    <w:rsid w:val="00343D32"/>
    <w:rsid w:val="003817FB"/>
    <w:rsid w:val="00383313"/>
    <w:rsid w:val="003877BF"/>
    <w:rsid w:val="0039034C"/>
    <w:rsid w:val="0039674B"/>
    <w:rsid w:val="003C53CE"/>
    <w:rsid w:val="003C661F"/>
    <w:rsid w:val="003D1488"/>
    <w:rsid w:val="003D4CC1"/>
    <w:rsid w:val="003E3D60"/>
    <w:rsid w:val="003E4C61"/>
    <w:rsid w:val="003E55C0"/>
    <w:rsid w:val="00434BC0"/>
    <w:rsid w:val="004409B9"/>
    <w:rsid w:val="00445E8B"/>
    <w:rsid w:val="0045182A"/>
    <w:rsid w:val="004519B8"/>
    <w:rsid w:val="004533E8"/>
    <w:rsid w:val="00456ADC"/>
    <w:rsid w:val="00457E27"/>
    <w:rsid w:val="004611C0"/>
    <w:rsid w:val="00462690"/>
    <w:rsid w:val="00482B28"/>
    <w:rsid w:val="004946C4"/>
    <w:rsid w:val="00496CEF"/>
    <w:rsid w:val="004A78CB"/>
    <w:rsid w:val="004B22D3"/>
    <w:rsid w:val="004B374F"/>
    <w:rsid w:val="004B7C8E"/>
    <w:rsid w:val="004D088D"/>
    <w:rsid w:val="004E068F"/>
    <w:rsid w:val="004F0941"/>
    <w:rsid w:val="004F492F"/>
    <w:rsid w:val="004F6764"/>
    <w:rsid w:val="005076FC"/>
    <w:rsid w:val="00514580"/>
    <w:rsid w:val="00534BAD"/>
    <w:rsid w:val="00540022"/>
    <w:rsid w:val="00541994"/>
    <w:rsid w:val="00554934"/>
    <w:rsid w:val="00556D23"/>
    <w:rsid w:val="005628EE"/>
    <w:rsid w:val="00563802"/>
    <w:rsid w:val="005739F0"/>
    <w:rsid w:val="00573A82"/>
    <w:rsid w:val="00584DDF"/>
    <w:rsid w:val="00586E79"/>
    <w:rsid w:val="00594252"/>
    <w:rsid w:val="00597B1D"/>
    <w:rsid w:val="005A20D3"/>
    <w:rsid w:val="005A4BC6"/>
    <w:rsid w:val="005A572A"/>
    <w:rsid w:val="005A6551"/>
    <w:rsid w:val="005B1E2C"/>
    <w:rsid w:val="005B2530"/>
    <w:rsid w:val="005B386E"/>
    <w:rsid w:val="005D254B"/>
    <w:rsid w:val="005D57FE"/>
    <w:rsid w:val="005D59B1"/>
    <w:rsid w:val="005E34F3"/>
    <w:rsid w:val="005F20FA"/>
    <w:rsid w:val="005F79C1"/>
    <w:rsid w:val="006114A4"/>
    <w:rsid w:val="006143B8"/>
    <w:rsid w:val="0061571F"/>
    <w:rsid w:val="00615B8E"/>
    <w:rsid w:val="00626194"/>
    <w:rsid w:val="0064153A"/>
    <w:rsid w:val="00650160"/>
    <w:rsid w:val="006532FE"/>
    <w:rsid w:val="00661A3C"/>
    <w:rsid w:val="006651E1"/>
    <w:rsid w:val="00665748"/>
    <w:rsid w:val="00667970"/>
    <w:rsid w:val="006803A1"/>
    <w:rsid w:val="00682AC1"/>
    <w:rsid w:val="00685FC1"/>
    <w:rsid w:val="006935E6"/>
    <w:rsid w:val="006A1EF7"/>
    <w:rsid w:val="006A57F9"/>
    <w:rsid w:val="006A70A7"/>
    <w:rsid w:val="006B142E"/>
    <w:rsid w:val="006C021C"/>
    <w:rsid w:val="006C7ADC"/>
    <w:rsid w:val="006C7E52"/>
    <w:rsid w:val="006D2771"/>
    <w:rsid w:val="006D78E7"/>
    <w:rsid w:val="006F1300"/>
    <w:rsid w:val="006F62F6"/>
    <w:rsid w:val="00702AE3"/>
    <w:rsid w:val="00723881"/>
    <w:rsid w:val="007261C7"/>
    <w:rsid w:val="00736518"/>
    <w:rsid w:val="00750BA8"/>
    <w:rsid w:val="00751FDA"/>
    <w:rsid w:val="00756627"/>
    <w:rsid w:val="00766DE9"/>
    <w:rsid w:val="0077321A"/>
    <w:rsid w:val="007842FF"/>
    <w:rsid w:val="00791E95"/>
    <w:rsid w:val="00792DC4"/>
    <w:rsid w:val="00793AB0"/>
    <w:rsid w:val="007A26ED"/>
    <w:rsid w:val="007A42D1"/>
    <w:rsid w:val="007A6421"/>
    <w:rsid w:val="007B2EE8"/>
    <w:rsid w:val="007D093B"/>
    <w:rsid w:val="007E1997"/>
    <w:rsid w:val="008002A9"/>
    <w:rsid w:val="00802FE4"/>
    <w:rsid w:val="00813A88"/>
    <w:rsid w:val="00826DAD"/>
    <w:rsid w:val="00844BAA"/>
    <w:rsid w:val="00850ED0"/>
    <w:rsid w:val="00863B22"/>
    <w:rsid w:val="00871786"/>
    <w:rsid w:val="00871B0B"/>
    <w:rsid w:val="00874531"/>
    <w:rsid w:val="00893425"/>
    <w:rsid w:val="00894E52"/>
    <w:rsid w:val="008965B8"/>
    <w:rsid w:val="008A2A18"/>
    <w:rsid w:val="008D2982"/>
    <w:rsid w:val="008D54B1"/>
    <w:rsid w:val="008E14C4"/>
    <w:rsid w:val="008E6190"/>
    <w:rsid w:val="008E6FED"/>
    <w:rsid w:val="00902794"/>
    <w:rsid w:val="009027D2"/>
    <w:rsid w:val="00913068"/>
    <w:rsid w:val="009151E2"/>
    <w:rsid w:val="0092221D"/>
    <w:rsid w:val="00922247"/>
    <w:rsid w:val="00925BE5"/>
    <w:rsid w:val="00927E0E"/>
    <w:rsid w:val="00932F64"/>
    <w:rsid w:val="00936194"/>
    <w:rsid w:val="009469A9"/>
    <w:rsid w:val="0095649C"/>
    <w:rsid w:val="0096158B"/>
    <w:rsid w:val="00976D05"/>
    <w:rsid w:val="00980F7E"/>
    <w:rsid w:val="00984458"/>
    <w:rsid w:val="009912EF"/>
    <w:rsid w:val="00991E5B"/>
    <w:rsid w:val="009954AE"/>
    <w:rsid w:val="009971B2"/>
    <w:rsid w:val="0099737F"/>
    <w:rsid w:val="009A7C8E"/>
    <w:rsid w:val="009C5CF6"/>
    <w:rsid w:val="009D2508"/>
    <w:rsid w:val="009D4380"/>
    <w:rsid w:val="009D5D8C"/>
    <w:rsid w:val="009D6486"/>
    <w:rsid w:val="009E1B9C"/>
    <w:rsid w:val="009E2F18"/>
    <w:rsid w:val="009E5EFE"/>
    <w:rsid w:val="009E63FC"/>
    <w:rsid w:val="009F37EB"/>
    <w:rsid w:val="009F635C"/>
    <w:rsid w:val="00A01606"/>
    <w:rsid w:val="00A05A79"/>
    <w:rsid w:val="00A12F2A"/>
    <w:rsid w:val="00A13539"/>
    <w:rsid w:val="00A21164"/>
    <w:rsid w:val="00A22426"/>
    <w:rsid w:val="00A27FDC"/>
    <w:rsid w:val="00A31926"/>
    <w:rsid w:val="00A47253"/>
    <w:rsid w:val="00A75C39"/>
    <w:rsid w:val="00A9342F"/>
    <w:rsid w:val="00A95D56"/>
    <w:rsid w:val="00AD5E61"/>
    <w:rsid w:val="00B10DA4"/>
    <w:rsid w:val="00B112D0"/>
    <w:rsid w:val="00B1247F"/>
    <w:rsid w:val="00B12ECD"/>
    <w:rsid w:val="00B3010E"/>
    <w:rsid w:val="00B47099"/>
    <w:rsid w:val="00B474A6"/>
    <w:rsid w:val="00B9120A"/>
    <w:rsid w:val="00BD0ABE"/>
    <w:rsid w:val="00BD7285"/>
    <w:rsid w:val="00BE121F"/>
    <w:rsid w:val="00BE6283"/>
    <w:rsid w:val="00BF609C"/>
    <w:rsid w:val="00C02DDE"/>
    <w:rsid w:val="00C05A68"/>
    <w:rsid w:val="00C21E07"/>
    <w:rsid w:val="00C276C4"/>
    <w:rsid w:val="00C41547"/>
    <w:rsid w:val="00C43678"/>
    <w:rsid w:val="00C53050"/>
    <w:rsid w:val="00C7590A"/>
    <w:rsid w:val="00C85E4C"/>
    <w:rsid w:val="00C9762B"/>
    <w:rsid w:val="00CB65BB"/>
    <w:rsid w:val="00CC0F9B"/>
    <w:rsid w:val="00CD265F"/>
    <w:rsid w:val="00CD2F28"/>
    <w:rsid w:val="00CD5688"/>
    <w:rsid w:val="00CE5B39"/>
    <w:rsid w:val="00CF32D8"/>
    <w:rsid w:val="00CF7CC3"/>
    <w:rsid w:val="00D07127"/>
    <w:rsid w:val="00D15315"/>
    <w:rsid w:val="00D274F4"/>
    <w:rsid w:val="00D347FA"/>
    <w:rsid w:val="00D40898"/>
    <w:rsid w:val="00D50027"/>
    <w:rsid w:val="00D55A9C"/>
    <w:rsid w:val="00D55B99"/>
    <w:rsid w:val="00D621B4"/>
    <w:rsid w:val="00D7536E"/>
    <w:rsid w:val="00D85D20"/>
    <w:rsid w:val="00D87277"/>
    <w:rsid w:val="00DA266C"/>
    <w:rsid w:val="00DA4450"/>
    <w:rsid w:val="00DA575F"/>
    <w:rsid w:val="00DA5CD8"/>
    <w:rsid w:val="00DA65D8"/>
    <w:rsid w:val="00DB4202"/>
    <w:rsid w:val="00DB5426"/>
    <w:rsid w:val="00DD1822"/>
    <w:rsid w:val="00DD63D0"/>
    <w:rsid w:val="00DE5441"/>
    <w:rsid w:val="00DE720D"/>
    <w:rsid w:val="00DF7AB9"/>
    <w:rsid w:val="00E16D50"/>
    <w:rsid w:val="00E24896"/>
    <w:rsid w:val="00E25A5D"/>
    <w:rsid w:val="00E33062"/>
    <w:rsid w:val="00E331DB"/>
    <w:rsid w:val="00E40B00"/>
    <w:rsid w:val="00E47138"/>
    <w:rsid w:val="00E80832"/>
    <w:rsid w:val="00E836D9"/>
    <w:rsid w:val="00E839E1"/>
    <w:rsid w:val="00E855C0"/>
    <w:rsid w:val="00EA0D27"/>
    <w:rsid w:val="00EA1427"/>
    <w:rsid w:val="00EB7BD8"/>
    <w:rsid w:val="00EC638A"/>
    <w:rsid w:val="00ED2C01"/>
    <w:rsid w:val="00EE2DEE"/>
    <w:rsid w:val="00EF6F75"/>
    <w:rsid w:val="00F005E3"/>
    <w:rsid w:val="00F00886"/>
    <w:rsid w:val="00F228AE"/>
    <w:rsid w:val="00F234BA"/>
    <w:rsid w:val="00F324C2"/>
    <w:rsid w:val="00F40C8B"/>
    <w:rsid w:val="00F41D24"/>
    <w:rsid w:val="00F660BF"/>
    <w:rsid w:val="00F82CD9"/>
    <w:rsid w:val="00F86E19"/>
    <w:rsid w:val="00F94A4C"/>
    <w:rsid w:val="00F95DA7"/>
    <w:rsid w:val="00FB5926"/>
    <w:rsid w:val="00FB5D63"/>
    <w:rsid w:val="00FB6151"/>
    <w:rsid w:val="00FE11C8"/>
    <w:rsid w:val="00FE321F"/>
    <w:rsid w:val="00FF54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266C"/>
    <w:rPr>
      <w:sz w:val="24"/>
      <w:szCs w:val="24"/>
    </w:rPr>
  </w:style>
  <w:style w:type="paragraph" w:styleId="Heading1">
    <w:name w:val="heading 1"/>
    <w:basedOn w:val="Normal"/>
    <w:next w:val="Normal"/>
    <w:qFormat/>
    <w:rsid w:val="00DA266C"/>
    <w:pPr>
      <w:keepNext/>
      <w:outlineLvl w:val="0"/>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266C"/>
    <w:pPr>
      <w:tabs>
        <w:tab w:val="center" w:pos="4320"/>
        <w:tab w:val="right" w:pos="8640"/>
      </w:tabs>
    </w:pPr>
  </w:style>
  <w:style w:type="character" w:styleId="PageNumber">
    <w:name w:val="page number"/>
    <w:basedOn w:val="DefaultParagraphFont"/>
    <w:rsid w:val="00DA266C"/>
  </w:style>
  <w:style w:type="paragraph" w:styleId="BodyText">
    <w:name w:val="Body Text"/>
    <w:basedOn w:val="Normal"/>
    <w:rsid w:val="00DA266C"/>
    <w:rPr>
      <w:rFonts w:ascii="Arial" w:hAnsi="Arial" w:cs="Arial"/>
      <w:u w:val="single"/>
    </w:rPr>
  </w:style>
  <w:style w:type="paragraph" w:styleId="Title">
    <w:name w:val="Title"/>
    <w:basedOn w:val="Normal"/>
    <w:next w:val="Normal"/>
    <w:link w:val="TitleChar"/>
    <w:qFormat/>
    <w:rsid w:val="00F324C2"/>
    <w:pPr>
      <w:spacing w:before="240" w:after="60"/>
      <w:jc w:val="center"/>
      <w:outlineLvl w:val="0"/>
    </w:pPr>
    <w:rPr>
      <w:rFonts w:ascii="Cambria" w:hAnsi="Cambria"/>
      <w:b/>
      <w:bCs/>
      <w:kern w:val="28"/>
      <w:sz w:val="32"/>
      <w:szCs w:val="32"/>
    </w:rPr>
  </w:style>
  <w:style w:type="character" w:customStyle="1" w:styleId="TitleChar">
    <w:name w:val="Title Char"/>
    <w:link w:val="Title"/>
    <w:rsid w:val="00F324C2"/>
    <w:rPr>
      <w:rFonts w:ascii="Cambria" w:eastAsia="Times New Roman" w:hAnsi="Cambria" w:cs="Times New Roman"/>
      <w:b/>
      <w:bCs/>
      <w:kern w:val="28"/>
      <w:sz w:val="32"/>
      <w:szCs w:val="32"/>
    </w:rPr>
  </w:style>
  <w:style w:type="paragraph" w:styleId="Subtitle">
    <w:name w:val="Subtitle"/>
    <w:basedOn w:val="Normal"/>
    <w:next w:val="Normal"/>
    <w:link w:val="SubtitleChar"/>
    <w:qFormat/>
    <w:rsid w:val="00F324C2"/>
    <w:pPr>
      <w:spacing w:after="60"/>
      <w:jc w:val="center"/>
      <w:outlineLvl w:val="1"/>
    </w:pPr>
    <w:rPr>
      <w:rFonts w:ascii="Cambria" w:hAnsi="Cambria"/>
    </w:rPr>
  </w:style>
  <w:style w:type="character" w:customStyle="1" w:styleId="SubtitleChar">
    <w:name w:val="Subtitle Char"/>
    <w:link w:val="Subtitle"/>
    <w:rsid w:val="00F324C2"/>
    <w:rPr>
      <w:rFonts w:ascii="Cambria" w:eastAsia="Times New Roman" w:hAnsi="Cambria" w:cs="Times New Roman"/>
      <w:sz w:val="24"/>
      <w:szCs w:val="24"/>
    </w:rPr>
  </w:style>
  <w:style w:type="paragraph" w:styleId="BalloonText">
    <w:name w:val="Balloon Text"/>
    <w:basedOn w:val="Normal"/>
    <w:link w:val="BalloonTextChar"/>
    <w:rsid w:val="00A13539"/>
    <w:rPr>
      <w:rFonts w:ascii="Tahoma" w:hAnsi="Tahoma" w:cs="Tahoma"/>
      <w:sz w:val="16"/>
      <w:szCs w:val="16"/>
    </w:rPr>
  </w:style>
  <w:style w:type="character" w:customStyle="1" w:styleId="BalloonTextChar">
    <w:name w:val="Balloon Text Char"/>
    <w:link w:val="BalloonText"/>
    <w:rsid w:val="00A13539"/>
    <w:rPr>
      <w:rFonts w:ascii="Tahoma" w:hAnsi="Tahoma" w:cs="Tahoma"/>
      <w:sz w:val="16"/>
      <w:szCs w:val="16"/>
    </w:rPr>
  </w:style>
  <w:style w:type="paragraph" w:customStyle="1" w:styleId="Default">
    <w:name w:val="Default"/>
    <w:rsid w:val="00EF6F75"/>
    <w:pPr>
      <w:autoSpaceDE w:val="0"/>
      <w:autoSpaceDN w:val="0"/>
      <w:adjustRightInd w:val="0"/>
    </w:pPr>
    <w:rPr>
      <w:color w:val="000000"/>
      <w:sz w:val="24"/>
      <w:szCs w:val="24"/>
    </w:rPr>
  </w:style>
  <w:style w:type="paragraph" w:customStyle="1" w:styleId="msolistparagraph0">
    <w:name w:val="msolistparagraph"/>
    <w:basedOn w:val="Normal"/>
    <w:rsid w:val="004F0941"/>
    <w:pPr>
      <w:ind w:left="720"/>
    </w:pPr>
    <w:rPr>
      <w:rFonts w:ascii="Calibri" w:hAnsi="Calibri"/>
      <w:sz w:val="22"/>
      <w:szCs w:val="22"/>
    </w:rPr>
  </w:style>
  <w:style w:type="table" w:styleId="TableGrid">
    <w:name w:val="Table Grid"/>
    <w:basedOn w:val="TableNormal"/>
    <w:rsid w:val="009D25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F6764"/>
    <w:pPr>
      <w:ind w:left="720"/>
      <w:contextualSpacing/>
    </w:pPr>
  </w:style>
</w:styles>
</file>

<file path=word/webSettings.xml><?xml version="1.0" encoding="utf-8"?>
<w:webSettings xmlns:r="http://schemas.openxmlformats.org/officeDocument/2006/relationships" xmlns:w="http://schemas.openxmlformats.org/wordprocessingml/2006/main">
  <w:divs>
    <w:div w:id="651371661">
      <w:bodyDiv w:val="1"/>
      <w:marLeft w:val="0"/>
      <w:marRight w:val="0"/>
      <w:marTop w:val="0"/>
      <w:marBottom w:val="0"/>
      <w:divBdr>
        <w:top w:val="none" w:sz="0" w:space="0" w:color="auto"/>
        <w:left w:val="none" w:sz="0" w:space="0" w:color="auto"/>
        <w:bottom w:val="none" w:sz="0" w:space="0" w:color="auto"/>
        <w:right w:val="none" w:sz="0" w:space="0" w:color="auto"/>
      </w:divBdr>
    </w:div>
    <w:div w:id="1113743391">
      <w:bodyDiv w:val="1"/>
      <w:marLeft w:val="0"/>
      <w:marRight w:val="0"/>
      <w:marTop w:val="0"/>
      <w:marBottom w:val="0"/>
      <w:divBdr>
        <w:top w:val="none" w:sz="0" w:space="0" w:color="auto"/>
        <w:left w:val="none" w:sz="0" w:space="0" w:color="auto"/>
        <w:bottom w:val="none" w:sz="0" w:space="0" w:color="auto"/>
        <w:right w:val="none" w:sz="0" w:space="0" w:color="auto"/>
      </w:divBdr>
    </w:div>
    <w:div w:id="1415664531">
      <w:bodyDiv w:val="1"/>
      <w:marLeft w:val="0"/>
      <w:marRight w:val="0"/>
      <w:marTop w:val="0"/>
      <w:marBottom w:val="0"/>
      <w:divBdr>
        <w:top w:val="none" w:sz="0" w:space="0" w:color="auto"/>
        <w:left w:val="none" w:sz="0" w:space="0" w:color="auto"/>
        <w:bottom w:val="none" w:sz="0" w:space="0" w:color="auto"/>
        <w:right w:val="none" w:sz="0" w:space="0" w:color="auto"/>
      </w:divBdr>
    </w:div>
    <w:div w:id="1591045890">
      <w:bodyDiv w:val="1"/>
      <w:marLeft w:val="0"/>
      <w:marRight w:val="0"/>
      <w:marTop w:val="0"/>
      <w:marBottom w:val="0"/>
      <w:divBdr>
        <w:top w:val="none" w:sz="0" w:space="0" w:color="auto"/>
        <w:left w:val="none" w:sz="0" w:space="0" w:color="auto"/>
        <w:bottom w:val="none" w:sz="0" w:space="0" w:color="auto"/>
        <w:right w:val="none" w:sz="0" w:space="0" w:color="auto"/>
      </w:divBdr>
    </w:div>
    <w:div w:id="1698699965">
      <w:bodyDiv w:val="1"/>
      <w:marLeft w:val="0"/>
      <w:marRight w:val="0"/>
      <w:marTop w:val="0"/>
      <w:marBottom w:val="0"/>
      <w:divBdr>
        <w:top w:val="none" w:sz="0" w:space="0" w:color="auto"/>
        <w:left w:val="none" w:sz="0" w:space="0" w:color="auto"/>
        <w:bottom w:val="none" w:sz="0" w:space="0" w:color="auto"/>
        <w:right w:val="none" w:sz="0" w:space="0" w:color="auto"/>
      </w:divBdr>
      <w:divsChild>
        <w:div w:id="10626">
          <w:marLeft w:val="0"/>
          <w:marRight w:val="0"/>
          <w:marTop w:val="0"/>
          <w:marBottom w:val="0"/>
          <w:divBdr>
            <w:top w:val="none" w:sz="0" w:space="0" w:color="auto"/>
            <w:left w:val="none" w:sz="0" w:space="0" w:color="auto"/>
            <w:bottom w:val="none" w:sz="0" w:space="0" w:color="auto"/>
            <w:right w:val="none" w:sz="0" w:space="0" w:color="auto"/>
          </w:divBdr>
        </w:div>
        <w:div w:id="223443987">
          <w:marLeft w:val="0"/>
          <w:marRight w:val="0"/>
          <w:marTop w:val="0"/>
          <w:marBottom w:val="0"/>
          <w:divBdr>
            <w:top w:val="none" w:sz="0" w:space="0" w:color="auto"/>
            <w:left w:val="none" w:sz="0" w:space="0" w:color="auto"/>
            <w:bottom w:val="none" w:sz="0" w:space="0" w:color="auto"/>
            <w:right w:val="none" w:sz="0" w:space="0" w:color="auto"/>
          </w:divBdr>
        </w:div>
        <w:div w:id="517237645">
          <w:marLeft w:val="0"/>
          <w:marRight w:val="0"/>
          <w:marTop w:val="0"/>
          <w:marBottom w:val="0"/>
          <w:divBdr>
            <w:top w:val="none" w:sz="0" w:space="0" w:color="auto"/>
            <w:left w:val="none" w:sz="0" w:space="0" w:color="auto"/>
            <w:bottom w:val="none" w:sz="0" w:space="0" w:color="auto"/>
            <w:right w:val="none" w:sz="0" w:space="0" w:color="auto"/>
          </w:divBdr>
        </w:div>
        <w:div w:id="801463167">
          <w:marLeft w:val="0"/>
          <w:marRight w:val="0"/>
          <w:marTop w:val="0"/>
          <w:marBottom w:val="0"/>
          <w:divBdr>
            <w:top w:val="none" w:sz="0" w:space="0" w:color="auto"/>
            <w:left w:val="none" w:sz="0" w:space="0" w:color="auto"/>
            <w:bottom w:val="none" w:sz="0" w:space="0" w:color="auto"/>
            <w:right w:val="none" w:sz="0" w:space="0" w:color="auto"/>
          </w:divBdr>
        </w:div>
        <w:div w:id="936449277">
          <w:marLeft w:val="0"/>
          <w:marRight w:val="0"/>
          <w:marTop w:val="0"/>
          <w:marBottom w:val="0"/>
          <w:divBdr>
            <w:top w:val="none" w:sz="0" w:space="0" w:color="auto"/>
            <w:left w:val="none" w:sz="0" w:space="0" w:color="auto"/>
            <w:bottom w:val="none" w:sz="0" w:space="0" w:color="auto"/>
            <w:right w:val="none" w:sz="0" w:space="0" w:color="auto"/>
          </w:divBdr>
        </w:div>
        <w:div w:id="936716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1604</Words>
  <Characters>7826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Milford Historic District No</vt:lpstr>
    </vt:vector>
  </TitlesOfParts>
  <Company>Toshiba</Company>
  <LinksUpToDate>false</LinksUpToDate>
  <CharactersWithSpaces>9412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Milford Historic District No</dc:title>
  <dc:creator>Owner</dc:creator>
  <cp:lastModifiedBy>kfortunati</cp:lastModifiedBy>
  <cp:revision>2</cp:revision>
  <cp:lastPrinted>2020-02-15T19:26:00Z</cp:lastPrinted>
  <dcterms:created xsi:type="dcterms:W3CDTF">2020-07-14T15:28:00Z</dcterms:created>
  <dcterms:modified xsi:type="dcterms:W3CDTF">2020-07-14T15:28:00Z</dcterms:modified>
</cp:coreProperties>
</file>