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0892D" w14:textId="0D706BE1" w:rsidR="005A0223" w:rsidRPr="00D54D93" w:rsidRDefault="00C953BC" w:rsidP="00AD0B24">
      <w:pPr>
        <w:pBdr>
          <w:top w:val="none" w:sz="96" w:space="30" w:color="FFFFFF" w:frame="1"/>
        </w:pBdr>
        <w:rPr>
          <w:rFonts w:ascii="Arial" w:hAnsi="Arial" w:cs="Arial"/>
          <w:b/>
        </w:rPr>
      </w:pPr>
      <w:r w:rsidRPr="00D54D93">
        <w:rPr>
          <w:rFonts w:ascii="Arial" w:hAnsi="Arial" w:cs="Arial"/>
          <w:b/>
        </w:rPr>
        <w:t>F</w:t>
      </w:r>
      <w:r w:rsidR="005A0223" w:rsidRPr="00D54D93">
        <w:rPr>
          <w:rFonts w:ascii="Arial" w:hAnsi="Arial" w:cs="Arial"/>
          <w:b/>
        </w:rPr>
        <w:t>LOOD &amp; EROSION CONTROL BOARD</w:t>
      </w:r>
    </w:p>
    <w:p w14:paraId="0C5B46C9" w14:textId="62B6969E" w:rsidR="005A0223" w:rsidRPr="00D54D93" w:rsidRDefault="00837D99" w:rsidP="00AD0B24">
      <w:pPr>
        <w:pBdr>
          <w:top w:val="none" w:sz="96" w:space="30" w:color="FFFFFF" w:frame="1"/>
        </w:pBdr>
        <w:rPr>
          <w:rFonts w:ascii="Arial" w:hAnsi="Arial" w:cs="Arial"/>
          <w:b/>
        </w:rPr>
      </w:pPr>
      <w:r w:rsidRPr="00D54D93">
        <w:rPr>
          <w:rFonts w:ascii="Arial" w:hAnsi="Arial" w:cs="Arial"/>
          <w:b/>
        </w:rPr>
        <w:t>REGULAR</w:t>
      </w:r>
      <w:r w:rsidR="005A0223" w:rsidRPr="00D54D93">
        <w:rPr>
          <w:rFonts w:ascii="Arial" w:hAnsi="Arial" w:cs="Arial"/>
          <w:b/>
        </w:rPr>
        <w:t xml:space="preserve"> MEETING</w:t>
      </w:r>
    </w:p>
    <w:p w14:paraId="24B752C8" w14:textId="380EEE90" w:rsidR="003327C5" w:rsidRPr="00D54D93" w:rsidRDefault="00A5030A" w:rsidP="008915E1">
      <w:pPr>
        <w:pBdr>
          <w:top w:val="none" w:sz="96" w:space="30" w:color="FFFFFF" w:frame="1"/>
        </w:pBdr>
        <w:rPr>
          <w:rFonts w:ascii="Arial" w:hAnsi="Arial" w:cs="Arial"/>
          <w:b/>
        </w:rPr>
      </w:pPr>
      <w:r>
        <w:rPr>
          <w:rFonts w:ascii="Arial" w:hAnsi="Arial" w:cs="Arial"/>
          <w:b/>
        </w:rPr>
        <w:t>OCTOBER 12</w:t>
      </w:r>
      <w:r w:rsidR="00C403D1" w:rsidRPr="00D54D93">
        <w:rPr>
          <w:rFonts w:ascii="Arial" w:hAnsi="Arial" w:cs="Arial"/>
          <w:b/>
        </w:rPr>
        <w:t>, 2021</w:t>
      </w:r>
    </w:p>
    <w:p w14:paraId="27EF7A41" w14:textId="77777777" w:rsidR="003327C5" w:rsidRPr="00D54D93" w:rsidRDefault="003327C5" w:rsidP="00AD0B24">
      <w:pPr>
        <w:pBdr>
          <w:top w:val="none" w:sz="96" w:space="30" w:color="FFFFFF" w:frame="1"/>
        </w:pBdr>
        <w:rPr>
          <w:rFonts w:ascii="Arial" w:hAnsi="Arial" w:cs="Arial"/>
          <w:b/>
        </w:rPr>
      </w:pPr>
    </w:p>
    <w:p w14:paraId="2931E0EA" w14:textId="5B567B84" w:rsidR="00C55422" w:rsidRPr="00D54D93" w:rsidRDefault="005A0223" w:rsidP="00AD0B24">
      <w:pPr>
        <w:pBdr>
          <w:top w:val="none" w:sz="96" w:space="30" w:color="FFFFFF" w:frame="1"/>
        </w:pBdr>
        <w:rPr>
          <w:rFonts w:ascii="Arial" w:hAnsi="Arial" w:cs="Arial"/>
        </w:rPr>
      </w:pPr>
      <w:r w:rsidRPr="00D54D93">
        <w:rPr>
          <w:rFonts w:ascii="Arial" w:hAnsi="Arial" w:cs="Arial"/>
        </w:rPr>
        <w:t>The Flood and Erosion Control Board</w:t>
      </w:r>
      <w:r w:rsidR="0043785E" w:rsidRPr="00D54D93">
        <w:rPr>
          <w:rFonts w:ascii="Arial" w:hAnsi="Arial" w:cs="Arial"/>
        </w:rPr>
        <w:t xml:space="preserve"> held</w:t>
      </w:r>
      <w:r w:rsidR="00F71388" w:rsidRPr="00D54D93">
        <w:rPr>
          <w:rFonts w:ascii="Arial" w:hAnsi="Arial" w:cs="Arial"/>
        </w:rPr>
        <w:t xml:space="preserve"> </w:t>
      </w:r>
      <w:r w:rsidR="00837D99" w:rsidRPr="00D54D93">
        <w:rPr>
          <w:rFonts w:ascii="Arial" w:hAnsi="Arial" w:cs="Arial"/>
        </w:rPr>
        <w:t>its regular monthly meeting</w:t>
      </w:r>
      <w:r w:rsidRPr="00D54D93">
        <w:rPr>
          <w:rFonts w:ascii="Arial" w:hAnsi="Arial" w:cs="Arial"/>
        </w:rPr>
        <w:t xml:space="preserve"> on Tuesday, </w:t>
      </w:r>
      <w:r w:rsidR="00A5030A">
        <w:rPr>
          <w:rFonts w:ascii="Arial" w:hAnsi="Arial" w:cs="Arial"/>
        </w:rPr>
        <w:t>October 12</w:t>
      </w:r>
      <w:r w:rsidR="000F5BB3" w:rsidRPr="00D54D93">
        <w:rPr>
          <w:rFonts w:ascii="Arial" w:hAnsi="Arial" w:cs="Arial"/>
        </w:rPr>
        <w:t>, 2021</w:t>
      </w:r>
      <w:r w:rsidRPr="00D54D93">
        <w:rPr>
          <w:rFonts w:ascii="Arial" w:hAnsi="Arial" w:cs="Arial"/>
        </w:rPr>
        <w:t xml:space="preserve">, </w:t>
      </w:r>
      <w:r w:rsidR="007E594B" w:rsidRPr="00D54D93">
        <w:rPr>
          <w:rFonts w:ascii="Arial" w:hAnsi="Arial" w:cs="Arial"/>
        </w:rPr>
        <w:t>via Zoom teleconference.</w:t>
      </w:r>
      <w:r w:rsidRPr="00D54D93">
        <w:rPr>
          <w:rFonts w:ascii="Arial" w:hAnsi="Arial" w:cs="Arial"/>
        </w:rPr>
        <w:t xml:space="preserve"> </w:t>
      </w:r>
      <w:r w:rsidR="0043785E" w:rsidRPr="00D54D93">
        <w:rPr>
          <w:rFonts w:ascii="Arial" w:hAnsi="Arial" w:cs="Arial"/>
        </w:rPr>
        <w:t xml:space="preserve"> </w:t>
      </w:r>
      <w:r w:rsidR="00CA4A1C" w:rsidRPr="00D54D93">
        <w:rPr>
          <w:rFonts w:ascii="Arial" w:hAnsi="Arial" w:cs="Arial"/>
        </w:rPr>
        <w:t>Chairman Zabinski</w:t>
      </w:r>
      <w:r w:rsidR="008F320C" w:rsidRPr="00D54D93">
        <w:rPr>
          <w:rFonts w:ascii="Arial" w:hAnsi="Arial" w:cs="Arial"/>
        </w:rPr>
        <w:t xml:space="preserve"> called the meeting to order at 7:</w:t>
      </w:r>
      <w:r w:rsidR="00FA69A7" w:rsidRPr="00D54D93">
        <w:rPr>
          <w:rFonts w:ascii="Arial" w:hAnsi="Arial" w:cs="Arial"/>
        </w:rPr>
        <w:t>0</w:t>
      </w:r>
      <w:r w:rsidR="00A5030A">
        <w:rPr>
          <w:rFonts w:ascii="Arial" w:hAnsi="Arial" w:cs="Arial"/>
        </w:rPr>
        <w:t>5</w:t>
      </w:r>
      <w:r w:rsidR="00837D99" w:rsidRPr="00D54D93">
        <w:rPr>
          <w:rFonts w:ascii="Arial" w:hAnsi="Arial" w:cs="Arial"/>
        </w:rPr>
        <w:t xml:space="preserve"> </w:t>
      </w:r>
      <w:r w:rsidR="008F320C" w:rsidRPr="00D54D93">
        <w:rPr>
          <w:rFonts w:ascii="Arial" w:hAnsi="Arial" w:cs="Arial"/>
        </w:rPr>
        <w:t>p.m.</w:t>
      </w:r>
    </w:p>
    <w:p w14:paraId="798E278D" w14:textId="77777777" w:rsidR="005A0223" w:rsidRPr="00D54D93" w:rsidRDefault="005A0223" w:rsidP="00AD0B24">
      <w:pPr>
        <w:pBdr>
          <w:top w:val="none" w:sz="96" w:space="30" w:color="FFFFFF" w:frame="1"/>
        </w:pBdr>
        <w:rPr>
          <w:rFonts w:ascii="Arial" w:hAnsi="Arial" w:cs="Arial"/>
        </w:rPr>
      </w:pPr>
    </w:p>
    <w:p w14:paraId="5D90556A" w14:textId="5956C9B6" w:rsidR="005A0223" w:rsidRPr="00D54D93" w:rsidRDefault="00D54D93" w:rsidP="00AD0B24">
      <w:pPr>
        <w:pBdr>
          <w:top w:val="none" w:sz="96" w:space="30" w:color="FFFFFF" w:frame="1"/>
        </w:pBdr>
        <w:rPr>
          <w:rFonts w:ascii="Arial" w:hAnsi="Arial" w:cs="Arial"/>
          <w:b/>
        </w:rPr>
      </w:pPr>
      <w:r>
        <w:rPr>
          <w:rFonts w:ascii="Arial" w:hAnsi="Arial" w:cs="Arial"/>
          <w:b/>
        </w:rPr>
        <w:t>I.</w:t>
      </w:r>
      <w:r>
        <w:rPr>
          <w:rFonts w:ascii="Arial" w:hAnsi="Arial" w:cs="Arial"/>
          <w:b/>
        </w:rPr>
        <w:tab/>
      </w:r>
      <w:r w:rsidR="005A0223" w:rsidRPr="00D54D93">
        <w:rPr>
          <w:rFonts w:ascii="Arial" w:hAnsi="Arial" w:cs="Arial"/>
          <w:b/>
        </w:rPr>
        <w:t>Roll Call</w:t>
      </w:r>
    </w:p>
    <w:p w14:paraId="0529B3D4" w14:textId="77777777" w:rsidR="005A0223" w:rsidRPr="00D54D93" w:rsidRDefault="005A0223" w:rsidP="00AD0B24">
      <w:pPr>
        <w:pBdr>
          <w:top w:val="none" w:sz="96" w:space="30" w:color="FFFFFF" w:frame="1"/>
        </w:pBdr>
        <w:rPr>
          <w:rFonts w:ascii="Arial" w:hAnsi="Arial" w:cs="Arial"/>
        </w:rPr>
      </w:pPr>
    </w:p>
    <w:p w14:paraId="2BE48A35" w14:textId="77777777" w:rsidR="005A0223" w:rsidRPr="00D54D93" w:rsidRDefault="005A0223" w:rsidP="00AD0B24">
      <w:pPr>
        <w:pBdr>
          <w:top w:val="none" w:sz="96" w:space="30" w:color="FFFFFF" w:frame="1"/>
        </w:pBdr>
        <w:rPr>
          <w:rFonts w:ascii="Arial" w:hAnsi="Arial" w:cs="Arial"/>
        </w:rPr>
      </w:pPr>
      <w:r w:rsidRPr="00D54D93">
        <w:rPr>
          <w:rFonts w:ascii="Arial" w:hAnsi="Arial" w:cs="Arial"/>
          <w:u w:val="single"/>
        </w:rPr>
        <w:t>Board Members Present</w:t>
      </w:r>
      <w:r w:rsidRPr="00D54D93">
        <w:rPr>
          <w:rFonts w:ascii="Arial" w:hAnsi="Arial" w:cs="Arial"/>
        </w:rPr>
        <w:tab/>
      </w:r>
      <w:r w:rsidR="00424AB0" w:rsidRPr="00D54D93">
        <w:rPr>
          <w:rFonts w:ascii="Arial" w:hAnsi="Arial" w:cs="Arial"/>
        </w:rPr>
        <w:tab/>
      </w:r>
      <w:r w:rsidR="00424AB0" w:rsidRPr="00D54D93">
        <w:rPr>
          <w:rFonts w:ascii="Arial" w:hAnsi="Arial" w:cs="Arial"/>
        </w:rPr>
        <w:tab/>
      </w:r>
      <w:r w:rsidR="00424AB0" w:rsidRPr="00D54D93">
        <w:rPr>
          <w:rFonts w:ascii="Arial" w:hAnsi="Arial" w:cs="Arial"/>
        </w:rPr>
        <w:tab/>
      </w:r>
      <w:r w:rsidR="00424AB0" w:rsidRPr="00D54D93">
        <w:rPr>
          <w:rFonts w:ascii="Arial" w:hAnsi="Arial" w:cs="Arial"/>
          <w:u w:val="single"/>
        </w:rPr>
        <w:t>Also Present</w:t>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p>
    <w:p w14:paraId="7996E3F3" w14:textId="77777777" w:rsidR="00A51455" w:rsidRPr="00D54D93" w:rsidRDefault="00A51455" w:rsidP="00AD0B24">
      <w:pPr>
        <w:pBdr>
          <w:top w:val="none" w:sz="96" w:space="30" w:color="FFFFFF" w:frame="1"/>
        </w:pBdr>
        <w:rPr>
          <w:rFonts w:ascii="Arial" w:hAnsi="Arial" w:cs="Arial"/>
        </w:rPr>
      </w:pPr>
    </w:p>
    <w:p w14:paraId="2CB3D32B" w14:textId="594256E1" w:rsidR="00A846F8" w:rsidRPr="00D54D93" w:rsidRDefault="00AD39EE" w:rsidP="00AD0B24">
      <w:pPr>
        <w:pBdr>
          <w:top w:val="none" w:sz="96" w:space="30" w:color="FFFFFF" w:frame="1"/>
        </w:pBdr>
        <w:rPr>
          <w:rFonts w:ascii="Arial" w:hAnsi="Arial" w:cs="Arial"/>
        </w:rPr>
      </w:pPr>
      <w:r w:rsidRPr="00D54D93">
        <w:rPr>
          <w:rFonts w:ascii="Arial" w:hAnsi="Arial" w:cs="Arial"/>
        </w:rPr>
        <w:t>Michael Zabinski,</w:t>
      </w:r>
      <w:r w:rsidR="00076130" w:rsidRPr="00D54D93">
        <w:rPr>
          <w:rFonts w:ascii="Arial" w:hAnsi="Arial" w:cs="Arial"/>
        </w:rPr>
        <w:t xml:space="preserve"> </w:t>
      </w:r>
      <w:r w:rsidR="00CA4A1C" w:rsidRPr="00D54D93">
        <w:rPr>
          <w:rFonts w:ascii="Arial" w:hAnsi="Arial" w:cs="Arial"/>
        </w:rPr>
        <w:t>Chairman</w:t>
      </w:r>
      <w:r w:rsidR="00424AB0" w:rsidRPr="00D54D93">
        <w:rPr>
          <w:rFonts w:ascii="Arial" w:hAnsi="Arial" w:cs="Arial"/>
        </w:rPr>
        <w:tab/>
      </w:r>
      <w:r w:rsidR="00EF0B8C" w:rsidRPr="00D54D93">
        <w:rPr>
          <w:rFonts w:ascii="Arial" w:hAnsi="Arial" w:cs="Arial"/>
        </w:rPr>
        <w:tab/>
      </w:r>
      <w:r w:rsidR="00EF0B8C" w:rsidRPr="00D54D93">
        <w:rPr>
          <w:rFonts w:ascii="Arial" w:hAnsi="Arial" w:cs="Arial"/>
        </w:rPr>
        <w:tab/>
      </w:r>
      <w:r w:rsidR="008915E1">
        <w:rPr>
          <w:rFonts w:ascii="Arial" w:hAnsi="Arial" w:cs="Arial"/>
        </w:rPr>
        <w:t>S. Johnson</w:t>
      </w:r>
      <w:r w:rsidR="008A5B9C">
        <w:rPr>
          <w:rFonts w:ascii="Arial" w:hAnsi="Arial" w:cs="Arial"/>
        </w:rPr>
        <w:t>,</w:t>
      </w:r>
      <w:r w:rsidR="008915E1">
        <w:rPr>
          <w:rFonts w:ascii="Arial" w:hAnsi="Arial" w:cs="Arial"/>
        </w:rPr>
        <w:t xml:space="preserve"> Asst.</w:t>
      </w:r>
      <w:r w:rsidR="008A5B9C">
        <w:rPr>
          <w:rFonts w:ascii="Arial" w:hAnsi="Arial" w:cs="Arial"/>
        </w:rPr>
        <w:t xml:space="preserve"> </w:t>
      </w:r>
      <w:r w:rsidR="00EF0B8C" w:rsidRPr="00D54D93">
        <w:rPr>
          <w:rFonts w:ascii="Arial" w:hAnsi="Arial" w:cs="Arial"/>
        </w:rPr>
        <w:t>PW Director</w:t>
      </w:r>
      <w:r w:rsidR="00424AB0" w:rsidRPr="00D54D93">
        <w:rPr>
          <w:rFonts w:ascii="Arial" w:hAnsi="Arial" w:cs="Arial"/>
        </w:rPr>
        <w:tab/>
      </w:r>
    </w:p>
    <w:p w14:paraId="5D140D84" w14:textId="1FCD5930" w:rsidR="0012629E" w:rsidRPr="00D54D93" w:rsidRDefault="00837D99" w:rsidP="0048314E">
      <w:pPr>
        <w:pBdr>
          <w:top w:val="none" w:sz="96" w:space="30" w:color="FFFFFF" w:frame="1"/>
        </w:pBdr>
        <w:rPr>
          <w:rFonts w:ascii="Arial" w:hAnsi="Arial" w:cs="Arial"/>
        </w:rPr>
      </w:pPr>
      <w:r w:rsidRPr="00D54D93">
        <w:rPr>
          <w:rFonts w:ascii="Arial" w:hAnsi="Arial" w:cs="Arial"/>
        </w:rPr>
        <w:t>Andy Bevilacqua</w:t>
      </w:r>
      <w:r w:rsidR="00476246" w:rsidRPr="00D54D93">
        <w:rPr>
          <w:rFonts w:ascii="Arial" w:hAnsi="Arial" w:cs="Arial"/>
        </w:rPr>
        <w:tab/>
      </w:r>
      <w:r w:rsidR="0012629E" w:rsidRPr="00D54D93">
        <w:rPr>
          <w:rFonts w:ascii="Arial" w:hAnsi="Arial" w:cs="Arial"/>
        </w:rPr>
        <w:tab/>
      </w:r>
      <w:r w:rsidR="0012629E" w:rsidRPr="00D54D93">
        <w:rPr>
          <w:rFonts w:ascii="Arial" w:hAnsi="Arial" w:cs="Arial"/>
        </w:rPr>
        <w:tab/>
      </w:r>
      <w:r w:rsidR="0012629E" w:rsidRPr="00D54D93">
        <w:rPr>
          <w:rFonts w:ascii="Arial" w:hAnsi="Arial" w:cs="Arial"/>
        </w:rPr>
        <w:tab/>
      </w:r>
      <w:r w:rsidR="0012629E" w:rsidRPr="00D54D93">
        <w:rPr>
          <w:rFonts w:ascii="Arial" w:hAnsi="Arial" w:cs="Arial"/>
        </w:rPr>
        <w:tab/>
      </w:r>
      <w:r w:rsidR="0012629E" w:rsidRPr="00D54D93">
        <w:rPr>
          <w:rFonts w:ascii="Arial" w:hAnsi="Arial" w:cs="Arial"/>
        </w:rPr>
        <w:tab/>
      </w:r>
    </w:p>
    <w:p w14:paraId="50A21C3F" w14:textId="54672096" w:rsidR="00CE5193" w:rsidRPr="00D54D93" w:rsidRDefault="009F3775" w:rsidP="0048314E">
      <w:pPr>
        <w:pBdr>
          <w:top w:val="none" w:sz="96" w:space="30" w:color="FFFFFF" w:frame="1"/>
        </w:pBdr>
        <w:rPr>
          <w:rFonts w:ascii="Arial" w:hAnsi="Arial" w:cs="Arial"/>
        </w:rPr>
      </w:pPr>
      <w:r>
        <w:rPr>
          <w:rFonts w:ascii="Arial" w:hAnsi="Arial" w:cs="Arial"/>
        </w:rPr>
        <w:t>John Casey</w:t>
      </w:r>
      <w:r w:rsidR="00C20ABA" w:rsidRPr="00D54D93">
        <w:rPr>
          <w:rFonts w:ascii="Arial" w:hAnsi="Arial" w:cs="Arial"/>
        </w:rPr>
        <w:tab/>
      </w:r>
      <w:r w:rsidR="0012629E" w:rsidRPr="00D54D93">
        <w:rPr>
          <w:rFonts w:ascii="Arial" w:hAnsi="Arial" w:cs="Arial"/>
        </w:rPr>
        <w:tab/>
      </w:r>
      <w:r w:rsidR="0012629E" w:rsidRPr="00D54D93">
        <w:rPr>
          <w:rFonts w:ascii="Arial" w:hAnsi="Arial" w:cs="Arial"/>
        </w:rPr>
        <w:tab/>
      </w:r>
      <w:r w:rsidR="0012629E" w:rsidRPr="00D54D93">
        <w:rPr>
          <w:rFonts w:ascii="Arial" w:hAnsi="Arial" w:cs="Arial"/>
        </w:rPr>
        <w:tab/>
      </w:r>
      <w:r w:rsidR="0012629E" w:rsidRPr="00D54D93">
        <w:rPr>
          <w:rFonts w:ascii="Arial" w:hAnsi="Arial" w:cs="Arial"/>
        </w:rPr>
        <w:tab/>
      </w:r>
      <w:r w:rsidR="0012629E" w:rsidRPr="00D54D93">
        <w:rPr>
          <w:rFonts w:ascii="Arial" w:hAnsi="Arial" w:cs="Arial"/>
        </w:rPr>
        <w:tab/>
      </w:r>
    </w:p>
    <w:p w14:paraId="466FD1A0" w14:textId="77777777" w:rsidR="008915E1" w:rsidRDefault="00F72969" w:rsidP="00D54D93">
      <w:pPr>
        <w:pBdr>
          <w:top w:val="none" w:sz="96" w:space="30" w:color="FFFFFF" w:frame="1"/>
        </w:pBdr>
        <w:rPr>
          <w:rFonts w:ascii="Arial" w:hAnsi="Arial" w:cs="Arial"/>
        </w:rPr>
      </w:pPr>
      <w:r w:rsidRPr="00D54D93">
        <w:rPr>
          <w:rFonts w:ascii="Arial" w:hAnsi="Arial" w:cs="Arial"/>
        </w:rPr>
        <w:t>Thom Bach</w:t>
      </w:r>
    </w:p>
    <w:p w14:paraId="5FF22F03" w14:textId="77777777" w:rsidR="00A5030A" w:rsidRDefault="00A5030A" w:rsidP="00D54D93">
      <w:pPr>
        <w:pBdr>
          <w:top w:val="none" w:sz="96" w:space="30" w:color="FFFFFF" w:frame="1"/>
        </w:pBdr>
        <w:rPr>
          <w:rFonts w:ascii="Arial" w:hAnsi="Arial" w:cs="Arial"/>
        </w:rPr>
      </w:pPr>
    </w:p>
    <w:p w14:paraId="5E102096" w14:textId="043DCC37" w:rsidR="00D54D93" w:rsidRDefault="00A5030A" w:rsidP="00D54D93">
      <w:pPr>
        <w:pBdr>
          <w:top w:val="none" w:sz="96" w:space="30" w:color="FFFFFF" w:frame="1"/>
        </w:pBdr>
        <w:rPr>
          <w:rFonts w:ascii="Arial" w:hAnsi="Arial" w:cs="Arial"/>
        </w:rPr>
      </w:pPr>
      <w:r w:rsidRPr="00DB0F4E">
        <w:rPr>
          <w:rFonts w:ascii="Arial" w:hAnsi="Arial" w:cs="Arial"/>
          <w:u w:val="single"/>
        </w:rPr>
        <w:t>Excused</w:t>
      </w:r>
      <w:r>
        <w:rPr>
          <w:rFonts w:ascii="Arial" w:hAnsi="Arial" w:cs="Arial"/>
        </w:rPr>
        <w:t xml:space="preserve">:  </w:t>
      </w:r>
      <w:r w:rsidR="008915E1">
        <w:rPr>
          <w:rFonts w:ascii="Arial" w:hAnsi="Arial" w:cs="Arial"/>
        </w:rPr>
        <w:t xml:space="preserve">Ray </w:t>
      </w:r>
      <w:proofErr w:type="spellStart"/>
      <w:r w:rsidR="008915E1">
        <w:rPr>
          <w:rFonts w:ascii="Arial" w:hAnsi="Arial" w:cs="Arial"/>
        </w:rPr>
        <w:t>Manzouri</w:t>
      </w:r>
      <w:proofErr w:type="spellEnd"/>
      <w:r w:rsidR="00CE5193" w:rsidRPr="00D54D93">
        <w:rPr>
          <w:rFonts w:ascii="Arial" w:hAnsi="Arial" w:cs="Arial"/>
        </w:rPr>
        <w:t xml:space="preserve"> </w:t>
      </w:r>
      <w:r w:rsidR="0012629E" w:rsidRPr="00D54D93">
        <w:rPr>
          <w:rFonts w:ascii="Arial" w:hAnsi="Arial" w:cs="Arial"/>
        </w:rPr>
        <w:tab/>
      </w:r>
    </w:p>
    <w:p w14:paraId="5B5F0821" w14:textId="77777777" w:rsidR="00D54D93" w:rsidRDefault="00D54D93" w:rsidP="00D54D93">
      <w:pPr>
        <w:pBdr>
          <w:top w:val="none" w:sz="96" w:space="30" w:color="FFFFFF" w:frame="1"/>
        </w:pBdr>
        <w:rPr>
          <w:rFonts w:ascii="Arial" w:hAnsi="Arial" w:cs="Arial"/>
        </w:rPr>
      </w:pPr>
    </w:p>
    <w:p w14:paraId="70EC213B" w14:textId="71853BF5" w:rsidR="00777D84" w:rsidRDefault="00777D84" w:rsidP="00777D84">
      <w:pPr>
        <w:pBdr>
          <w:top w:val="none" w:sz="96" w:space="30" w:color="FFFFFF" w:frame="1"/>
        </w:pBdr>
        <w:rPr>
          <w:rFonts w:ascii="Arial" w:hAnsi="Arial" w:cs="Arial"/>
          <w:b/>
        </w:rPr>
      </w:pPr>
      <w:r>
        <w:rPr>
          <w:rFonts w:ascii="Arial" w:hAnsi="Arial" w:cs="Arial"/>
          <w:b/>
        </w:rPr>
        <w:t>II.</w:t>
      </w:r>
      <w:r>
        <w:rPr>
          <w:rFonts w:ascii="Arial" w:hAnsi="Arial" w:cs="Arial"/>
          <w:b/>
        </w:rPr>
        <w:tab/>
      </w:r>
      <w:r w:rsidRPr="00D54D93">
        <w:rPr>
          <w:rFonts w:ascii="Arial" w:hAnsi="Arial" w:cs="Arial"/>
          <w:b/>
        </w:rPr>
        <w:t>Public Participation</w:t>
      </w:r>
    </w:p>
    <w:p w14:paraId="282D6B73" w14:textId="717FF2BE" w:rsidR="001C7881" w:rsidRDefault="001C7881" w:rsidP="00777D84">
      <w:pPr>
        <w:pBdr>
          <w:top w:val="none" w:sz="96" w:space="30" w:color="FFFFFF" w:frame="1"/>
        </w:pBdr>
        <w:rPr>
          <w:rFonts w:ascii="Arial" w:hAnsi="Arial" w:cs="Arial"/>
          <w:b/>
        </w:rPr>
      </w:pPr>
    </w:p>
    <w:p w14:paraId="7AF7B200" w14:textId="79E25537" w:rsidR="00350CE9" w:rsidRDefault="008A5B9C" w:rsidP="00777D84">
      <w:pPr>
        <w:pBdr>
          <w:top w:val="none" w:sz="96" w:space="30" w:color="FFFFFF" w:frame="1"/>
        </w:pBdr>
        <w:rPr>
          <w:rFonts w:ascii="Arial" w:hAnsi="Arial" w:cs="Arial"/>
          <w:bCs/>
        </w:rPr>
      </w:pPr>
      <w:r>
        <w:rPr>
          <w:rFonts w:ascii="Arial" w:hAnsi="Arial" w:cs="Arial"/>
          <w:bCs/>
        </w:rPr>
        <w:t xml:space="preserve">Carol </w:t>
      </w:r>
      <w:proofErr w:type="spellStart"/>
      <w:r>
        <w:rPr>
          <w:rFonts w:ascii="Arial" w:hAnsi="Arial" w:cs="Arial"/>
          <w:bCs/>
        </w:rPr>
        <w:t>Klingele</w:t>
      </w:r>
      <w:proofErr w:type="spellEnd"/>
      <w:r>
        <w:rPr>
          <w:rFonts w:ascii="Arial" w:hAnsi="Arial" w:cs="Arial"/>
          <w:bCs/>
        </w:rPr>
        <w:t xml:space="preserve"> – 160 Broadway – </w:t>
      </w:r>
      <w:r w:rsidR="00433F21">
        <w:rPr>
          <w:rFonts w:ascii="Arial" w:hAnsi="Arial" w:cs="Arial"/>
          <w:bCs/>
        </w:rPr>
        <w:t>stated she has been attending these Board meetings for many, many, many months.  She questioned item V-A of the Agenda and asked if the projects shown month after month are prioritized, and if not, she asked if they could be prioritized to reflect those projects that have plans and funds in place to proceed.</w:t>
      </w:r>
    </w:p>
    <w:p w14:paraId="7AEC069A" w14:textId="4BC64A3D" w:rsidR="00433F21" w:rsidRDefault="00433F21" w:rsidP="00777D84">
      <w:pPr>
        <w:pBdr>
          <w:top w:val="none" w:sz="96" w:space="30" w:color="FFFFFF" w:frame="1"/>
        </w:pBdr>
        <w:rPr>
          <w:rFonts w:ascii="Arial" w:hAnsi="Arial" w:cs="Arial"/>
          <w:bCs/>
        </w:rPr>
      </w:pPr>
    </w:p>
    <w:p w14:paraId="111AEF96" w14:textId="6FF5EBF9" w:rsidR="00433F21" w:rsidRDefault="00433F21" w:rsidP="00777D84">
      <w:pPr>
        <w:pBdr>
          <w:top w:val="none" w:sz="96" w:space="30" w:color="FFFFFF" w:frame="1"/>
        </w:pBdr>
        <w:rPr>
          <w:rFonts w:ascii="Arial" w:hAnsi="Arial" w:cs="Arial"/>
          <w:bCs/>
        </w:rPr>
      </w:pPr>
      <w:r>
        <w:rPr>
          <w:rFonts w:ascii="Arial" w:hAnsi="Arial" w:cs="Arial"/>
          <w:bCs/>
        </w:rPr>
        <w:t xml:space="preserve">David </w:t>
      </w:r>
      <w:proofErr w:type="spellStart"/>
      <w:r>
        <w:rPr>
          <w:rFonts w:ascii="Arial" w:hAnsi="Arial" w:cs="Arial"/>
          <w:bCs/>
        </w:rPr>
        <w:t>DeLuke</w:t>
      </w:r>
      <w:proofErr w:type="spellEnd"/>
      <w:r>
        <w:rPr>
          <w:rFonts w:ascii="Arial" w:hAnsi="Arial" w:cs="Arial"/>
          <w:bCs/>
        </w:rPr>
        <w:t xml:space="preserve"> -27 Point Beach Drive – stated he too has been attending for some time now.  He stated he was asking once again when the city would begin the Point Beach project.  </w:t>
      </w:r>
      <w:r w:rsidR="00493231">
        <w:rPr>
          <w:rFonts w:ascii="Arial" w:hAnsi="Arial" w:cs="Arial"/>
          <w:bCs/>
        </w:rPr>
        <w:t>He stated once again residents of the Point Beach Drive area were impacted by a recent rainstorm and unable to leave their homes via a vehicle.  He also pointed out the Point Beach Improvement Association will begin work shortly on their own seawall and that he did not want to see that work impacted when the city finally starts its work.</w:t>
      </w:r>
    </w:p>
    <w:p w14:paraId="16591724" w14:textId="77777777" w:rsidR="00350CE9" w:rsidRDefault="00350CE9" w:rsidP="00777D84">
      <w:pPr>
        <w:pBdr>
          <w:top w:val="none" w:sz="96" w:space="30" w:color="FFFFFF" w:frame="1"/>
        </w:pBdr>
        <w:rPr>
          <w:rFonts w:ascii="Arial" w:hAnsi="Arial" w:cs="Arial"/>
          <w:bCs/>
        </w:rPr>
      </w:pPr>
    </w:p>
    <w:p w14:paraId="57D0C4AF" w14:textId="5E03ADDC" w:rsidR="00777D84" w:rsidRDefault="00493231" w:rsidP="00777D84">
      <w:pPr>
        <w:pBdr>
          <w:top w:val="none" w:sz="96" w:space="30" w:color="FFFFFF" w:frame="1"/>
        </w:pBdr>
        <w:rPr>
          <w:rFonts w:ascii="Arial" w:hAnsi="Arial" w:cs="Arial"/>
        </w:rPr>
      </w:pPr>
      <w:r>
        <w:rPr>
          <w:rFonts w:ascii="Arial" w:hAnsi="Arial" w:cs="Arial"/>
        </w:rPr>
        <w:t xml:space="preserve">V. </w:t>
      </w:r>
      <w:r w:rsidRPr="00ED7B3D">
        <w:rPr>
          <w:rFonts w:ascii="Arial" w:hAnsi="Arial" w:cs="Arial"/>
          <w:u w:val="single"/>
        </w:rPr>
        <w:t>Update</w:t>
      </w:r>
      <w:r>
        <w:rPr>
          <w:rFonts w:ascii="Arial" w:hAnsi="Arial" w:cs="Arial"/>
        </w:rPr>
        <w:t>: Program for Public Information (PPI)</w:t>
      </w:r>
    </w:p>
    <w:p w14:paraId="4E31AB5C" w14:textId="6287CB7A" w:rsidR="00493231" w:rsidRDefault="00493231" w:rsidP="00777D84">
      <w:pPr>
        <w:pBdr>
          <w:top w:val="none" w:sz="96" w:space="30" w:color="FFFFFF" w:frame="1"/>
        </w:pBdr>
        <w:rPr>
          <w:rFonts w:ascii="Arial" w:hAnsi="Arial" w:cs="Arial"/>
        </w:rPr>
      </w:pPr>
    </w:p>
    <w:p w14:paraId="0E95E61C" w14:textId="4FB36303" w:rsidR="00493231" w:rsidRDefault="00493231" w:rsidP="00777D84">
      <w:pPr>
        <w:pBdr>
          <w:top w:val="none" w:sz="96" w:space="30" w:color="FFFFFF" w:frame="1"/>
        </w:pBdr>
        <w:rPr>
          <w:rFonts w:ascii="Arial" w:hAnsi="Arial" w:cs="Arial"/>
        </w:rPr>
      </w:pPr>
      <w:r>
        <w:rPr>
          <w:rFonts w:ascii="Arial" w:hAnsi="Arial" w:cs="Arial"/>
        </w:rPr>
        <w:t>Chairman Zabinski thanked Mr. Griffith for being present tonight to present an update for the PPI program.</w:t>
      </w:r>
    </w:p>
    <w:p w14:paraId="2FEA57A3" w14:textId="4C30D11F" w:rsidR="00493231" w:rsidRDefault="00493231" w:rsidP="00777D84">
      <w:pPr>
        <w:pBdr>
          <w:top w:val="none" w:sz="96" w:space="30" w:color="FFFFFF" w:frame="1"/>
        </w:pBdr>
        <w:rPr>
          <w:rFonts w:ascii="Arial" w:hAnsi="Arial" w:cs="Arial"/>
        </w:rPr>
      </w:pPr>
    </w:p>
    <w:p w14:paraId="07D361FD" w14:textId="63BED43F" w:rsidR="00493231" w:rsidRDefault="00493231" w:rsidP="00777D84">
      <w:pPr>
        <w:pBdr>
          <w:top w:val="none" w:sz="96" w:space="30" w:color="FFFFFF" w:frame="1"/>
        </w:pBdr>
        <w:rPr>
          <w:rFonts w:ascii="Arial" w:hAnsi="Arial" w:cs="Arial"/>
        </w:rPr>
      </w:pPr>
      <w:r>
        <w:rPr>
          <w:rFonts w:ascii="Arial" w:hAnsi="Arial" w:cs="Arial"/>
        </w:rPr>
        <w:t xml:space="preserve">Mr. Griffith stated he is the DPLU Director, as well as the City’s Flood Plain Administrator.  He reported he attends the Hazardous Mitigation Committee monthly meetings.  He shared his screen with an update of outreach/PPI.  He continued with a brief presentation.  </w:t>
      </w:r>
      <w:r w:rsidR="00542B5D">
        <w:rPr>
          <w:rFonts w:ascii="Arial" w:hAnsi="Arial" w:cs="Arial"/>
        </w:rPr>
        <w:t>Director</w:t>
      </w:r>
      <w:r>
        <w:rPr>
          <w:rFonts w:ascii="Arial" w:hAnsi="Arial" w:cs="Arial"/>
        </w:rPr>
        <w:t xml:space="preserve"> Griffith also stated there are various sites on the city </w:t>
      </w:r>
      <w:r>
        <w:rPr>
          <w:rFonts w:ascii="Arial" w:hAnsi="Arial" w:cs="Arial"/>
        </w:rPr>
        <w:lastRenderedPageBreak/>
        <w:t xml:space="preserve">website that assist members of the public as to what is going on with throughout the city.  </w:t>
      </w:r>
      <w:r w:rsidR="00542B5D">
        <w:rPr>
          <w:rFonts w:ascii="Arial" w:hAnsi="Arial" w:cs="Arial"/>
        </w:rPr>
        <w:t>Director</w:t>
      </w:r>
      <w:r>
        <w:rPr>
          <w:rFonts w:ascii="Arial" w:hAnsi="Arial" w:cs="Arial"/>
        </w:rPr>
        <w:t xml:space="preserve"> Griffith also reported the</w:t>
      </w:r>
      <w:r w:rsidR="00542B5D">
        <w:rPr>
          <w:rFonts w:ascii="Arial" w:hAnsi="Arial" w:cs="Arial"/>
        </w:rPr>
        <w:t xml:space="preserve"> plan would be going to the Planning and Zoning Board shortly for approval.  He also spoke about the Community Rating System (CRS).</w:t>
      </w:r>
    </w:p>
    <w:p w14:paraId="2C793956" w14:textId="41997441" w:rsidR="00542B5D" w:rsidRDefault="00542B5D" w:rsidP="00777D84">
      <w:pPr>
        <w:pBdr>
          <w:top w:val="none" w:sz="96" w:space="30" w:color="FFFFFF" w:frame="1"/>
        </w:pBdr>
        <w:rPr>
          <w:rFonts w:ascii="Arial" w:hAnsi="Arial" w:cs="Arial"/>
        </w:rPr>
      </w:pPr>
    </w:p>
    <w:p w14:paraId="370DBD8D" w14:textId="21693A40" w:rsidR="00542B5D" w:rsidRDefault="00542B5D" w:rsidP="00777D84">
      <w:pPr>
        <w:pBdr>
          <w:top w:val="none" w:sz="96" w:space="30" w:color="FFFFFF" w:frame="1"/>
        </w:pBdr>
        <w:rPr>
          <w:rFonts w:ascii="Arial" w:hAnsi="Arial" w:cs="Arial"/>
        </w:rPr>
      </w:pPr>
      <w:r>
        <w:rPr>
          <w:rFonts w:ascii="Arial" w:hAnsi="Arial" w:cs="Arial"/>
        </w:rPr>
        <w:t>Chairman Zabinski asked for an update regarding homes impacted by storms Sandy and Irene.</w:t>
      </w:r>
    </w:p>
    <w:p w14:paraId="5CEC602C" w14:textId="7332574A" w:rsidR="00542B5D" w:rsidRDefault="00542B5D" w:rsidP="00777D84">
      <w:pPr>
        <w:pBdr>
          <w:top w:val="none" w:sz="96" w:space="30" w:color="FFFFFF" w:frame="1"/>
        </w:pBdr>
        <w:rPr>
          <w:rFonts w:ascii="Arial" w:hAnsi="Arial" w:cs="Arial"/>
        </w:rPr>
      </w:pPr>
    </w:p>
    <w:p w14:paraId="6D4BB3E2" w14:textId="1E7C3C49" w:rsidR="00542B5D" w:rsidRDefault="00542B5D" w:rsidP="00777D84">
      <w:pPr>
        <w:pBdr>
          <w:top w:val="none" w:sz="96" w:space="30" w:color="FFFFFF" w:frame="1"/>
        </w:pBdr>
        <w:rPr>
          <w:rFonts w:ascii="Arial" w:hAnsi="Arial" w:cs="Arial"/>
        </w:rPr>
      </w:pPr>
      <w:r>
        <w:rPr>
          <w:rFonts w:ascii="Arial" w:hAnsi="Arial" w:cs="Arial"/>
        </w:rPr>
        <w:t>Director Griffith explained how the values are calculated, essentially that it is 50% of the construction value of the home.  He also noted they track all phone calls regarding properties and compliance.</w:t>
      </w:r>
    </w:p>
    <w:p w14:paraId="1F2185F4" w14:textId="641C956A" w:rsidR="00542B5D" w:rsidRDefault="00542B5D" w:rsidP="00777D84">
      <w:pPr>
        <w:pBdr>
          <w:top w:val="none" w:sz="96" w:space="30" w:color="FFFFFF" w:frame="1"/>
        </w:pBdr>
        <w:rPr>
          <w:rFonts w:ascii="Arial" w:hAnsi="Arial" w:cs="Arial"/>
        </w:rPr>
      </w:pPr>
    </w:p>
    <w:p w14:paraId="379CF10E" w14:textId="5EC4EB93" w:rsidR="00542B5D" w:rsidRDefault="00542B5D" w:rsidP="00777D84">
      <w:pPr>
        <w:pBdr>
          <w:top w:val="none" w:sz="96" w:space="30" w:color="FFFFFF" w:frame="1"/>
        </w:pBdr>
        <w:rPr>
          <w:rFonts w:ascii="Arial" w:hAnsi="Arial" w:cs="Arial"/>
        </w:rPr>
      </w:pPr>
      <w:r>
        <w:rPr>
          <w:rFonts w:ascii="Arial" w:hAnsi="Arial" w:cs="Arial"/>
        </w:rPr>
        <w:t>Chairman Zabinski asked about a recently erected fence on Broadway and questioned if the homeowner had taken out the proper permits.</w:t>
      </w:r>
    </w:p>
    <w:p w14:paraId="438E5EBD" w14:textId="47D5478F" w:rsidR="00542B5D" w:rsidRDefault="00542B5D" w:rsidP="00777D84">
      <w:pPr>
        <w:pBdr>
          <w:top w:val="none" w:sz="96" w:space="30" w:color="FFFFFF" w:frame="1"/>
        </w:pBdr>
        <w:rPr>
          <w:rFonts w:ascii="Arial" w:hAnsi="Arial" w:cs="Arial"/>
        </w:rPr>
      </w:pPr>
    </w:p>
    <w:p w14:paraId="5C271D0D" w14:textId="6FFEF2FF" w:rsidR="00542B5D" w:rsidRDefault="00542B5D" w:rsidP="00777D84">
      <w:pPr>
        <w:pBdr>
          <w:top w:val="none" w:sz="96" w:space="30" w:color="FFFFFF" w:frame="1"/>
        </w:pBdr>
        <w:rPr>
          <w:rFonts w:ascii="Arial" w:hAnsi="Arial" w:cs="Arial"/>
        </w:rPr>
      </w:pPr>
      <w:r>
        <w:rPr>
          <w:rFonts w:ascii="Arial" w:hAnsi="Arial" w:cs="Arial"/>
        </w:rPr>
        <w:t>Director Griffith explained the building permit process.  He also pointed out</w:t>
      </w:r>
      <w:r w:rsidR="004529D2">
        <w:rPr>
          <w:rFonts w:ascii="Arial" w:hAnsi="Arial" w:cs="Arial"/>
        </w:rPr>
        <w:t xml:space="preserve"> </w:t>
      </w:r>
      <w:r w:rsidR="00423770">
        <w:rPr>
          <w:rFonts w:ascii="Arial" w:hAnsi="Arial" w:cs="Arial"/>
        </w:rPr>
        <w:t>Planning and Zoning regulates fences and walls over three (3’) feet.  He also explained the involvement and criteria of DEEP.</w:t>
      </w:r>
    </w:p>
    <w:p w14:paraId="22BD1B26" w14:textId="4BC733AE" w:rsidR="00423770" w:rsidRDefault="00423770" w:rsidP="00777D84">
      <w:pPr>
        <w:pBdr>
          <w:top w:val="none" w:sz="96" w:space="30" w:color="FFFFFF" w:frame="1"/>
        </w:pBdr>
        <w:rPr>
          <w:rFonts w:ascii="Arial" w:hAnsi="Arial" w:cs="Arial"/>
        </w:rPr>
      </w:pPr>
    </w:p>
    <w:p w14:paraId="341680DD" w14:textId="29CE93B6" w:rsidR="00423770" w:rsidRDefault="00423770" w:rsidP="00777D84">
      <w:pPr>
        <w:pBdr>
          <w:top w:val="none" w:sz="96" w:space="30" w:color="FFFFFF" w:frame="1"/>
        </w:pBdr>
        <w:rPr>
          <w:rFonts w:ascii="Arial" w:hAnsi="Arial" w:cs="Arial"/>
        </w:rPr>
      </w:pPr>
      <w:r>
        <w:rPr>
          <w:rFonts w:ascii="Arial" w:hAnsi="Arial" w:cs="Arial"/>
        </w:rPr>
        <w:t>Mr. Bach asked about disclosure by real estate agents and if this is something that is required for a buyer, especially newcomers to Milford, and any waterfront town.</w:t>
      </w:r>
    </w:p>
    <w:p w14:paraId="750574BF" w14:textId="6D5CB619" w:rsidR="00423770" w:rsidRDefault="00423770" w:rsidP="00777D84">
      <w:pPr>
        <w:pBdr>
          <w:top w:val="none" w:sz="96" w:space="30" w:color="FFFFFF" w:frame="1"/>
        </w:pBdr>
        <w:rPr>
          <w:rFonts w:ascii="Arial" w:hAnsi="Arial" w:cs="Arial"/>
        </w:rPr>
      </w:pPr>
    </w:p>
    <w:p w14:paraId="18C2E0E2" w14:textId="2317A03A" w:rsidR="00423770" w:rsidRDefault="00423770" w:rsidP="00777D84">
      <w:pPr>
        <w:pBdr>
          <w:top w:val="none" w:sz="96" w:space="30" w:color="FFFFFF" w:frame="1"/>
        </w:pBdr>
        <w:rPr>
          <w:rFonts w:ascii="Arial" w:hAnsi="Arial" w:cs="Arial"/>
        </w:rPr>
      </w:pPr>
      <w:r>
        <w:rPr>
          <w:rFonts w:ascii="Arial" w:hAnsi="Arial" w:cs="Arial"/>
        </w:rPr>
        <w:t>Director Griffith stated there are some states that have a requires disclosure, however Connecticut is not one of those states.  A brief discussion ensued.</w:t>
      </w:r>
    </w:p>
    <w:p w14:paraId="5C6A8EBC" w14:textId="7EF2AEF0" w:rsidR="00423770" w:rsidRDefault="00423770" w:rsidP="00777D84">
      <w:pPr>
        <w:pBdr>
          <w:top w:val="none" w:sz="96" w:space="30" w:color="FFFFFF" w:frame="1"/>
        </w:pBdr>
        <w:rPr>
          <w:rFonts w:ascii="Arial" w:hAnsi="Arial" w:cs="Arial"/>
        </w:rPr>
      </w:pPr>
    </w:p>
    <w:p w14:paraId="3F2E3BED" w14:textId="34224C4D" w:rsidR="00423770" w:rsidRDefault="00423770" w:rsidP="00777D84">
      <w:pPr>
        <w:pBdr>
          <w:top w:val="none" w:sz="96" w:space="30" w:color="FFFFFF" w:frame="1"/>
        </w:pBdr>
        <w:rPr>
          <w:rFonts w:ascii="Arial" w:hAnsi="Arial" w:cs="Arial"/>
        </w:rPr>
      </w:pPr>
      <w:r>
        <w:rPr>
          <w:rFonts w:ascii="Arial" w:hAnsi="Arial" w:cs="Arial"/>
        </w:rPr>
        <w:t>Mr. Johnson stated he is working with Director Griffith and that next month he should have the updated Hazardous Mitigation Plan for this Board to review</w:t>
      </w:r>
    </w:p>
    <w:p w14:paraId="19D8F4AC" w14:textId="77777777" w:rsidR="00493231" w:rsidRDefault="00493231" w:rsidP="00777D84">
      <w:pPr>
        <w:pBdr>
          <w:top w:val="none" w:sz="96" w:space="30" w:color="FFFFFF" w:frame="1"/>
        </w:pBdr>
        <w:rPr>
          <w:rFonts w:ascii="Arial" w:hAnsi="Arial" w:cs="Arial"/>
        </w:rPr>
      </w:pPr>
    </w:p>
    <w:p w14:paraId="1B19230A" w14:textId="02C43170" w:rsidR="00D54D93" w:rsidRDefault="00777D84" w:rsidP="00777D84">
      <w:pPr>
        <w:pBdr>
          <w:top w:val="none" w:sz="96" w:space="30" w:color="FFFFFF" w:frame="1"/>
        </w:pBdr>
        <w:rPr>
          <w:rFonts w:ascii="Arial" w:hAnsi="Arial" w:cs="Arial"/>
          <w:b/>
          <w:bCs/>
        </w:rPr>
      </w:pPr>
      <w:r>
        <w:rPr>
          <w:rFonts w:ascii="Arial" w:hAnsi="Arial" w:cs="Arial"/>
          <w:b/>
          <w:bCs/>
        </w:rPr>
        <w:t>I</w:t>
      </w:r>
      <w:r w:rsidR="00C17CCF">
        <w:rPr>
          <w:rFonts w:ascii="Arial" w:hAnsi="Arial" w:cs="Arial"/>
          <w:b/>
          <w:bCs/>
        </w:rPr>
        <w:t>II</w:t>
      </w:r>
      <w:r>
        <w:rPr>
          <w:rFonts w:ascii="Arial" w:hAnsi="Arial" w:cs="Arial"/>
          <w:b/>
          <w:bCs/>
        </w:rPr>
        <w:t>.</w:t>
      </w:r>
      <w:r>
        <w:rPr>
          <w:rFonts w:ascii="Arial" w:hAnsi="Arial" w:cs="Arial"/>
          <w:b/>
          <w:bCs/>
        </w:rPr>
        <w:tab/>
        <w:t>Correspondence</w:t>
      </w:r>
    </w:p>
    <w:p w14:paraId="019ECF49" w14:textId="4482CA8F" w:rsidR="00777D84" w:rsidRDefault="00777D84" w:rsidP="00777D84">
      <w:pPr>
        <w:pBdr>
          <w:top w:val="none" w:sz="96" w:space="30" w:color="FFFFFF" w:frame="1"/>
        </w:pBdr>
        <w:rPr>
          <w:rFonts w:ascii="Arial" w:hAnsi="Arial" w:cs="Arial"/>
          <w:b/>
          <w:bCs/>
        </w:rPr>
      </w:pPr>
    </w:p>
    <w:p w14:paraId="68A19BC7" w14:textId="032BEB0F" w:rsidR="00777D84" w:rsidRDefault="00283F75" w:rsidP="00777D84">
      <w:pPr>
        <w:pBdr>
          <w:top w:val="none" w:sz="96" w:space="30" w:color="FFFFFF" w:frame="1"/>
        </w:pBdr>
        <w:rPr>
          <w:rFonts w:ascii="Arial" w:hAnsi="Arial" w:cs="Arial"/>
        </w:rPr>
      </w:pPr>
      <w:r>
        <w:rPr>
          <w:rFonts w:ascii="Arial" w:hAnsi="Arial" w:cs="Arial"/>
        </w:rPr>
        <w:t>None.</w:t>
      </w:r>
    </w:p>
    <w:p w14:paraId="7F6CCFC1" w14:textId="77777777" w:rsidR="002A4B4F" w:rsidRDefault="002A4B4F" w:rsidP="000F5BB3">
      <w:pPr>
        <w:pBdr>
          <w:top w:val="none" w:sz="96" w:space="30" w:color="FFFFFF" w:frame="1"/>
        </w:pBdr>
        <w:rPr>
          <w:rFonts w:ascii="Arial" w:hAnsi="Arial" w:cs="Arial"/>
          <w:b/>
        </w:rPr>
      </w:pPr>
    </w:p>
    <w:p w14:paraId="118CEF59" w14:textId="7C414611" w:rsidR="000F5BB3" w:rsidRPr="00D54D93" w:rsidRDefault="00C17CCF" w:rsidP="000F5BB3">
      <w:pPr>
        <w:pBdr>
          <w:top w:val="none" w:sz="96" w:space="30" w:color="FFFFFF" w:frame="1"/>
        </w:pBdr>
        <w:rPr>
          <w:rFonts w:ascii="Arial" w:hAnsi="Arial" w:cs="Arial"/>
          <w:b/>
        </w:rPr>
      </w:pPr>
      <w:r>
        <w:rPr>
          <w:rFonts w:ascii="Arial" w:hAnsi="Arial" w:cs="Arial"/>
          <w:b/>
        </w:rPr>
        <w:t>I</w:t>
      </w:r>
      <w:r w:rsidR="00777D84">
        <w:rPr>
          <w:rFonts w:ascii="Arial" w:hAnsi="Arial" w:cs="Arial"/>
          <w:b/>
        </w:rPr>
        <w:t>V.</w:t>
      </w:r>
      <w:r w:rsidR="00777D84">
        <w:rPr>
          <w:rFonts w:ascii="Arial" w:hAnsi="Arial" w:cs="Arial"/>
          <w:b/>
        </w:rPr>
        <w:tab/>
      </w:r>
      <w:r w:rsidR="000F5BB3" w:rsidRPr="00D54D93">
        <w:rPr>
          <w:rFonts w:ascii="Arial" w:hAnsi="Arial" w:cs="Arial"/>
          <w:b/>
        </w:rPr>
        <w:t>Consideration of Minutes</w:t>
      </w:r>
      <w:r w:rsidR="002C0E66">
        <w:rPr>
          <w:rFonts w:ascii="Arial" w:hAnsi="Arial" w:cs="Arial"/>
          <w:b/>
        </w:rPr>
        <w:t xml:space="preserve"> of the </w:t>
      </w:r>
      <w:r w:rsidR="004529D2">
        <w:rPr>
          <w:rFonts w:ascii="Arial" w:hAnsi="Arial" w:cs="Arial"/>
          <w:b/>
        </w:rPr>
        <w:t>September 14, 2021,</w:t>
      </w:r>
      <w:r w:rsidR="002C0E66">
        <w:rPr>
          <w:rFonts w:ascii="Arial" w:hAnsi="Arial" w:cs="Arial"/>
          <w:b/>
        </w:rPr>
        <w:t xml:space="preserve"> meeting.</w:t>
      </w:r>
    </w:p>
    <w:p w14:paraId="66C6F203" w14:textId="77777777" w:rsidR="000F5BB3" w:rsidRPr="00D54D93" w:rsidRDefault="000F5BB3" w:rsidP="000F5BB3">
      <w:pPr>
        <w:pBdr>
          <w:top w:val="none" w:sz="96" w:space="30" w:color="FFFFFF" w:frame="1"/>
        </w:pBdr>
        <w:rPr>
          <w:rFonts w:ascii="Arial" w:hAnsi="Arial" w:cs="Arial"/>
          <w:b/>
        </w:rPr>
      </w:pPr>
    </w:p>
    <w:p w14:paraId="309AAFA8" w14:textId="6F29F7D4" w:rsidR="004529D2" w:rsidRDefault="00AA6A80" w:rsidP="0052776B">
      <w:pPr>
        <w:pBdr>
          <w:top w:val="none" w:sz="96" w:space="30" w:color="FFFFFF" w:frame="1"/>
        </w:pBdr>
        <w:rPr>
          <w:rFonts w:ascii="Arial" w:hAnsi="Arial" w:cs="Arial"/>
          <w:bCs/>
          <w:u w:val="single"/>
        </w:rPr>
      </w:pPr>
      <w:r w:rsidRPr="00AA6A80">
        <w:rPr>
          <w:rFonts w:ascii="Arial" w:hAnsi="Arial" w:cs="Arial"/>
          <w:bCs/>
          <w:u w:val="single"/>
        </w:rPr>
        <w:t xml:space="preserve">Mr. </w:t>
      </w:r>
      <w:r w:rsidR="002A4B4F">
        <w:rPr>
          <w:rFonts w:ascii="Arial" w:hAnsi="Arial" w:cs="Arial"/>
          <w:bCs/>
          <w:u w:val="single"/>
        </w:rPr>
        <w:t xml:space="preserve">Bach </w:t>
      </w:r>
      <w:r w:rsidRPr="00AA6A80">
        <w:rPr>
          <w:rFonts w:ascii="Arial" w:hAnsi="Arial" w:cs="Arial"/>
          <w:bCs/>
          <w:u w:val="single"/>
        </w:rPr>
        <w:t xml:space="preserve">and Mr. </w:t>
      </w:r>
      <w:r w:rsidR="002A4B4F">
        <w:rPr>
          <w:rFonts w:ascii="Arial" w:hAnsi="Arial" w:cs="Arial"/>
          <w:bCs/>
          <w:u w:val="single"/>
        </w:rPr>
        <w:t>Casey</w:t>
      </w:r>
      <w:r w:rsidRPr="00AA6A80">
        <w:rPr>
          <w:rFonts w:ascii="Arial" w:hAnsi="Arial" w:cs="Arial"/>
          <w:bCs/>
          <w:u w:val="single"/>
        </w:rPr>
        <w:t xml:space="preserve"> made and seconded a motion to approve the minutes of the </w:t>
      </w:r>
      <w:r w:rsidR="004529D2">
        <w:rPr>
          <w:rFonts w:ascii="Arial" w:hAnsi="Arial" w:cs="Arial"/>
          <w:bCs/>
          <w:u w:val="single"/>
        </w:rPr>
        <w:t>September 14, 2021, meeting with the following corrections:</w:t>
      </w:r>
    </w:p>
    <w:p w14:paraId="06D9FC1B" w14:textId="77777777" w:rsidR="004529D2" w:rsidRDefault="004529D2" w:rsidP="0052776B">
      <w:pPr>
        <w:pBdr>
          <w:top w:val="none" w:sz="96" w:space="30" w:color="FFFFFF" w:frame="1"/>
        </w:pBdr>
        <w:rPr>
          <w:rFonts w:ascii="Arial" w:hAnsi="Arial" w:cs="Arial"/>
          <w:bCs/>
          <w:u w:val="single"/>
        </w:rPr>
      </w:pPr>
    </w:p>
    <w:p w14:paraId="4C737324" w14:textId="2150D7A3" w:rsidR="004529D2" w:rsidRDefault="00423770" w:rsidP="0052776B">
      <w:pPr>
        <w:pBdr>
          <w:top w:val="none" w:sz="96" w:space="30" w:color="FFFFFF" w:frame="1"/>
        </w:pBdr>
        <w:rPr>
          <w:rFonts w:ascii="Arial" w:hAnsi="Arial" w:cs="Arial"/>
          <w:bCs/>
        </w:rPr>
      </w:pPr>
      <w:r>
        <w:rPr>
          <w:rFonts w:ascii="Arial" w:hAnsi="Arial" w:cs="Arial"/>
          <w:bCs/>
        </w:rPr>
        <w:t>Mr. Casey stated under item V.-8 it should be pointed out Army Corp. is not doing the improvement project.  He stated the project is being done under a general permit.</w:t>
      </w:r>
    </w:p>
    <w:p w14:paraId="356D4D13" w14:textId="3D32A8F8" w:rsidR="00423770" w:rsidRDefault="00423770" w:rsidP="0052776B">
      <w:pPr>
        <w:pBdr>
          <w:top w:val="none" w:sz="96" w:space="30" w:color="FFFFFF" w:frame="1"/>
        </w:pBdr>
        <w:rPr>
          <w:rFonts w:ascii="Arial" w:hAnsi="Arial" w:cs="Arial"/>
          <w:bCs/>
        </w:rPr>
      </w:pPr>
    </w:p>
    <w:p w14:paraId="5B890E7B" w14:textId="4B81C97F" w:rsidR="00423770" w:rsidRDefault="00FC098B" w:rsidP="0052776B">
      <w:pPr>
        <w:pBdr>
          <w:top w:val="none" w:sz="96" w:space="30" w:color="FFFFFF" w:frame="1"/>
        </w:pBdr>
        <w:rPr>
          <w:rFonts w:ascii="Arial" w:hAnsi="Arial" w:cs="Arial"/>
          <w:bCs/>
        </w:rPr>
      </w:pPr>
      <w:r>
        <w:rPr>
          <w:rFonts w:ascii="Arial" w:hAnsi="Arial" w:cs="Arial"/>
          <w:bCs/>
        </w:rPr>
        <w:t>Also, on p. 4, under New Business, 3</w:t>
      </w:r>
      <w:r w:rsidRPr="00FC098B">
        <w:rPr>
          <w:rFonts w:ascii="Arial" w:hAnsi="Arial" w:cs="Arial"/>
          <w:bCs/>
          <w:vertAlign w:val="superscript"/>
        </w:rPr>
        <w:t>rd</w:t>
      </w:r>
      <w:r>
        <w:rPr>
          <w:rFonts w:ascii="Arial" w:hAnsi="Arial" w:cs="Arial"/>
          <w:bCs/>
        </w:rPr>
        <w:t xml:space="preserve"> paragraph, 3) should read </w:t>
      </w:r>
      <w:r w:rsidRPr="00FC098B">
        <w:rPr>
          <w:rFonts w:ascii="Arial" w:hAnsi="Arial" w:cs="Arial"/>
          <w:b/>
          <w:i/>
          <w:iCs/>
        </w:rPr>
        <w:t xml:space="preserve">Colin </w:t>
      </w:r>
      <w:r>
        <w:rPr>
          <w:rFonts w:ascii="Arial" w:hAnsi="Arial" w:cs="Arial"/>
          <w:bCs/>
        </w:rPr>
        <w:t>Clark, not Howard Clark.</w:t>
      </w:r>
    </w:p>
    <w:p w14:paraId="4D1BF7AF" w14:textId="77777777" w:rsidR="00FC098B" w:rsidRPr="00423770" w:rsidRDefault="00FC098B" w:rsidP="0052776B">
      <w:pPr>
        <w:pBdr>
          <w:top w:val="none" w:sz="96" w:space="30" w:color="FFFFFF" w:frame="1"/>
        </w:pBdr>
        <w:rPr>
          <w:rFonts w:ascii="Arial" w:hAnsi="Arial" w:cs="Arial"/>
          <w:bCs/>
        </w:rPr>
      </w:pPr>
    </w:p>
    <w:p w14:paraId="243DF222" w14:textId="51E01979" w:rsidR="002C0E66" w:rsidRPr="009F3775" w:rsidRDefault="00AA6A80" w:rsidP="0052776B">
      <w:pPr>
        <w:pBdr>
          <w:top w:val="none" w:sz="96" w:space="30" w:color="FFFFFF" w:frame="1"/>
        </w:pBdr>
        <w:rPr>
          <w:rFonts w:ascii="Arial" w:hAnsi="Arial" w:cs="Arial"/>
          <w:bCs/>
        </w:rPr>
      </w:pPr>
      <w:r w:rsidRPr="00AA6A80">
        <w:rPr>
          <w:rFonts w:ascii="Arial" w:hAnsi="Arial" w:cs="Arial"/>
          <w:bCs/>
          <w:u w:val="single"/>
        </w:rPr>
        <w:t xml:space="preserve"> Motion carried </w:t>
      </w:r>
      <w:r w:rsidR="002A4B4F">
        <w:rPr>
          <w:rFonts w:ascii="Arial" w:hAnsi="Arial" w:cs="Arial"/>
          <w:bCs/>
          <w:u w:val="single"/>
        </w:rPr>
        <w:t>unanimous</w:t>
      </w:r>
      <w:r w:rsidR="00FC098B">
        <w:rPr>
          <w:rFonts w:ascii="Arial" w:hAnsi="Arial" w:cs="Arial"/>
          <w:bCs/>
          <w:u w:val="single"/>
        </w:rPr>
        <w:t>ly as corrected.</w:t>
      </w:r>
    </w:p>
    <w:p w14:paraId="337AB7ED" w14:textId="2E9B7C51" w:rsidR="00861C24" w:rsidRDefault="00861C24" w:rsidP="00861C24">
      <w:pPr>
        <w:pBdr>
          <w:top w:val="none" w:sz="96" w:space="30" w:color="FFFFFF" w:frame="1"/>
        </w:pBdr>
        <w:rPr>
          <w:rFonts w:ascii="Arial" w:hAnsi="Arial" w:cs="Arial"/>
          <w:bCs/>
        </w:rPr>
      </w:pPr>
    </w:p>
    <w:p w14:paraId="7D32FF52" w14:textId="2879F96E" w:rsidR="00DB08DA" w:rsidRDefault="00DB08DA" w:rsidP="00861C24">
      <w:pPr>
        <w:pBdr>
          <w:top w:val="none" w:sz="96" w:space="30" w:color="FFFFFF" w:frame="1"/>
        </w:pBdr>
        <w:rPr>
          <w:rFonts w:ascii="Arial" w:hAnsi="Arial" w:cs="Arial"/>
          <w:bCs/>
        </w:rPr>
      </w:pPr>
    </w:p>
    <w:p w14:paraId="507E0DE8" w14:textId="5FC24B81" w:rsidR="00861C24" w:rsidRPr="00FC098B" w:rsidRDefault="00DB08DA" w:rsidP="00861C24">
      <w:pPr>
        <w:pBdr>
          <w:top w:val="none" w:sz="96" w:space="30" w:color="FFFFFF" w:frame="1"/>
        </w:pBdr>
        <w:rPr>
          <w:rFonts w:ascii="Arial" w:hAnsi="Arial" w:cs="Arial"/>
          <w:bCs/>
        </w:rPr>
      </w:pPr>
      <w:r w:rsidRPr="00DB08DA">
        <w:rPr>
          <w:rFonts w:ascii="Arial" w:hAnsi="Arial" w:cs="Arial"/>
          <w:b/>
        </w:rPr>
        <w:lastRenderedPageBreak/>
        <w:t>V</w:t>
      </w:r>
      <w:r>
        <w:rPr>
          <w:rFonts w:ascii="Arial" w:hAnsi="Arial" w:cs="Arial"/>
          <w:bCs/>
        </w:rPr>
        <w:t>.</w:t>
      </w:r>
      <w:r>
        <w:rPr>
          <w:rFonts w:ascii="Arial" w:hAnsi="Arial" w:cs="Arial"/>
          <w:bCs/>
        </w:rPr>
        <w:tab/>
      </w:r>
      <w:r w:rsidR="0012629E" w:rsidRPr="00D54D93">
        <w:rPr>
          <w:rFonts w:ascii="Arial" w:hAnsi="Arial" w:cs="Arial"/>
          <w:b/>
        </w:rPr>
        <w:t>Unfinished Business.</w:t>
      </w:r>
    </w:p>
    <w:p w14:paraId="03D30162" w14:textId="77777777" w:rsidR="00861C24" w:rsidRPr="00D54D93" w:rsidRDefault="00861C24" w:rsidP="00861C24">
      <w:pPr>
        <w:pBdr>
          <w:top w:val="none" w:sz="96" w:space="30" w:color="FFFFFF" w:frame="1"/>
        </w:pBdr>
        <w:rPr>
          <w:rFonts w:ascii="Arial" w:hAnsi="Arial" w:cs="Arial"/>
          <w:b/>
        </w:rPr>
      </w:pPr>
    </w:p>
    <w:p w14:paraId="7B998961" w14:textId="77777777" w:rsidR="00777D84" w:rsidRDefault="00486532" w:rsidP="00777D84">
      <w:pPr>
        <w:pBdr>
          <w:top w:val="none" w:sz="96" w:space="30" w:color="FFFFFF" w:frame="1"/>
        </w:pBdr>
        <w:ind w:firstLine="720"/>
        <w:rPr>
          <w:rFonts w:ascii="Arial" w:hAnsi="Arial" w:cs="Arial"/>
          <w:u w:val="single"/>
        </w:rPr>
      </w:pPr>
      <w:r w:rsidRPr="00D54D93">
        <w:rPr>
          <w:rFonts w:ascii="Arial" w:hAnsi="Arial" w:cs="Arial"/>
        </w:rPr>
        <w:t xml:space="preserve">A) </w:t>
      </w:r>
      <w:r w:rsidRPr="00D54D93">
        <w:rPr>
          <w:rFonts w:ascii="Arial" w:hAnsi="Arial" w:cs="Arial"/>
          <w:u w:val="single"/>
        </w:rPr>
        <w:t>Update: Drainage Projects and CDBG Projects</w:t>
      </w:r>
      <w:r w:rsidRPr="00D54D93">
        <w:rPr>
          <w:rFonts w:ascii="Arial" w:hAnsi="Arial" w:cs="Arial"/>
        </w:rPr>
        <w:t>:</w:t>
      </w:r>
      <w:r w:rsidRPr="00D54D93">
        <w:rPr>
          <w:rFonts w:ascii="Arial" w:hAnsi="Arial" w:cs="Arial"/>
          <w:u w:val="single"/>
        </w:rPr>
        <w:t xml:space="preserve"> </w:t>
      </w:r>
    </w:p>
    <w:p w14:paraId="14EF75E3" w14:textId="418A3BB7" w:rsidR="004D2817" w:rsidRDefault="004D2817" w:rsidP="004D2817">
      <w:pPr>
        <w:pBdr>
          <w:top w:val="none" w:sz="96" w:space="30" w:color="FFFFFF" w:frame="1"/>
        </w:pBdr>
        <w:rPr>
          <w:rFonts w:ascii="Arial" w:hAnsi="Arial" w:cs="Arial"/>
          <w:u w:val="single"/>
        </w:rPr>
      </w:pPr>
    </w:p>
    <w:p w14:paraId="6F21A26F" w14:textId="2BB79B8C" w:rsidR="004D2817" w:rsidRDefault="004D2817" w:rsidP="004D2817">
      <w:pPr>
        <w:pBdr>
          <w:top w:val="none" w:sz="96" w:space="30" w:color="FFFFFF" w:frame="1"/>
        </w:pBdr>
        <w:rPr>
          <w:rFonts w:ascii="Arial" w:hAnsi="Arial" w:cs="Arial"/>
        </w:rPr>
      </w:pPr>
      <w:r>
        <w:rPr>
          <w:rFonts w:ascii="Arial" w:hAnsi="Arial" w:cs="Arial"/>
        </w:rPr>
        <w:t>Assistant Public Works Director Steve Johnson provided summaries of the following projects:</w:t>
      </w:r>
    </w:p>
    <w:p w14:paraId="3DD70D85" w14:textId="77777777" w:rsidR="004D2817" w:rsidRPr="004D2817" w:rsidRDefault="004D2817" w:rsidP="004D2817">
      <w:pPr>
        <w:pBdr>
          <w:top w:val="none" w:sz="96" w:space="30" w:color="FFFFFF" w:frame="1"/>
        </w:pBdr>
        <w:rPr>
          <w:rFonts w:ascii="Arial" w:hAnsi="Arial" w:cs="Arial"/>
        </w:rPr>
      </w:pPr>
    </w:p>
    <w:p w14:paraId="69365EC5" w14:textId="3D73A66B" w:rsidR="002A4B4F" w:rsidRDefault="002C0E66" w:rsidP="004529D2">
      <w:pPr>
        <w:pBdr>
          <w:top w:val="none" w:sz="96" w:space="30" w:color="FFFFFF" w:frame="1"/>
        </w:pBdr>
        <w:rPr>
          <w:rFonts w:ascii="Arial" w:hAnsi="Arial" w:cs="Arial"/>
        </w:rPr>
      </w:pPr>
      <w:r>
        <w:rPr>
          <w:rFonts w:ascii="Arial" w:hAnsi="Arial" w:cs="Arial"/>
        </w:rPr>
        <w:tab/>
        <w:t>1.</w:t>
      </w:r>
      <w:r>
        <w:rPr>
          <w:rFonts w:ascii="Arial" w:hAnsi="Arial" w:cs="Arial"/>
        </w:rPr>
        <w:tab/>
      </w:r>
      <w:r w:rsidRPr="00E970C3">
        <w:rPr>
          <w:rFonts w:ascii="Arial" w:hAnsi="Arial" w:cs="Arial"/>
          <w:u w:val="single"/>
        </w:rPr>
        <w:t>Bayview Beach</w:t>
      </w:r>
      <w:r>
        <w:rPr>
          <w:rFonts w:ascii="Arial" w:hAnsi="Arial" w:cs="Arial"/>
        </w:rPr>
        <w:t xml:space="preserve"> – </w:t>
      </w:r>
      <w:r w:rsidR="007165C3">
        <w:rPr>
          <w:rFonts w:ascii="Arial" w:hAnsi="Arial" w:cs="Arial"/>
        </w:rPr>
        <w:t>Assistant Director Johnson reported the project is 90% complete.  He stated the financial documents are in the final review process.  He also reported the addition of pump connections was helpful during the rain event this past Sunday, however portions of Field Court were flooded.  He stated the financial aid and reimbursement requests were submitted to Connecticut Housing.</w:t>
      </w:r>
    </w:p>
    <w:p w14:paraId="5ED8BC61" w14:textId="77777777" w:rsidR="008A5B9C" w:rsidRDefault="008A5B9C" w:rsidP="007F6EA0">
      <w:pPr>
        <w:pBdr>
          <w:top w:val="none" w:sz="96" w:space="30" w:color="FFFFFF" w:frame="1"/>
        </w:pBdr>
        <w:rPr>
          <w:rFonts w:ascii="Arial" w:hAnsi="Arial" w:cs="Arial"/>
        </w:rPr>
      </w:pPr>
    </w:p>
    <w:p w14:paraId="06DC1B99" w14:textId="19AB3B71" w:rsidR="0083386D" w:rsidRDefault="00FE5E69" w:rsidP="002E3423">
      <w:pPr>
        <w:pBdr>
          <w:top w:val="none" w:sz="96" w:space="30" w:color="FFFFFF" w:frame="1"/>
        </w:pBdr>
        <w:rPr>
          <w:rFonts w:ascii="Arial" w:hAnsi="Arial" w:cs="Arial"/>
        </w:rPr>
      </w:pPr>
      <w:r>
        <w:rPr>
          <w:rFonts w:ascii="Arial" w:hAnsi="Arial" w:cs="Arial"/>
        </w:rPr>
        <w:tab/>
        <w:t>2.</w:t>
      </w:r>
      <w:r>
        <w:rPr>
          <w:rFonts w:ascii="Arial" w:hAnsi="Arial" w:cs="Arial"/>
        </w:rPr>
        <w:tab/>
      </w:r>
      <w:r w:rsidRPr="00E970C3">
        <w:rPr>
          <w:rFonts w:ascii="Arial" w:hAnsi="Arial" w:cs="Arial"/>
          <w:u w:val="single"/>
        </w:rPr>
        <w:t>Point Beach</w:t>
      </w:r>
      <w:r>
        <w:rPr>
          <w:rFonts w:ascii="Arial" w:hAnsi="Arial" w:cs="Arial"/>
        </w:rPr>
        <w:t xml:space="preserve"> – Assistant Director Johnson </w:t>
      </w:r>
      <w:r w:rsidR="007165C3">
        <w:rPr>
          <w:rFonts w:ascii="Arial" w:hAnsi="Arial" w:cs="Arial"/>
        </w:rPr>
        <w:t>stated there are no updates.  He stated Director Saley was in contact with Jay Pinto, President of the Point Beach Association.  Assistant Director Johnson stated it is his understanding the Point Beach Association project is expected to start somewhere around March 1, 2022.</w:t>
      </w:r>
    </w:p>
    <w:p w14:paraId="7ADE0127" w14:textId="31DF3F43" w:rsidR="0083386D" w:rsidRDefault="0083386D" w:rsidP="007F6EA0">
      <w:pPr>
        <w:pBdr>
          <w:top w:val="none" w:sz="96" w:space="30" w:color="FFFFFF" w:frame="1"/>
        </w:pBdr>
        <w:rPr>
          <w:rFonts w:ascii="Arial" w:hAnsi="Arial" w:cs="Arial"/>
        </w:rPr>
      </w:pPr>
    </w:p>
    <w:p w14:paraId="7703AC76" w14:textId="2033EF5B" w:rsidR="00FE5E69" w:rsidRDefault="00FE5E69" w:rsidP="007F6EA0">
      <w:pPr>
        <w:pBdr>
          <w:top w:val="none" w:sz="96" w:space="30" w:color="FFFFFF" w:frame="1"/>
        </w:pBdr>
        <w:rPr>
          <w:rFonts w:ascii="Arial" w:hAnsi="Arial" w:cs="Arial"/>
        </w:rPr>
      </w:pPr>
      <w:r>
        <w:rPr>
          <w:rFonts w:ascii="Arial" w:hAnsi="Arial" w:cs="Arial"/>
        </w:rPr>
        <w:tab/>
        <w:t>3.</w:t>
      </w:r>
      <w:r>
        <w:rPr>
          <w:rFonts w:ascii="Arial" w:hAnsi="Arial" w:cs="Arial"/>
        </w:rPr>
        <w:tab/>
      </w:r>
      <w:r w:rsidRPr="00E970C3">
        <w:rPr>
          <w:rFonts w:ascii="Arial" w:hAnsi="Arial" w:cs="Arial"/>
          <w:u w:val="single"/>
        </w:rPr>
        <w:t>Cal</w:t>
      </w:r>
      <w:r w:rsidR="005F6F42" w:rsidRPr="00E970C3">
        <w:rPr>
          <w:rFonts w:ascii="Arial" w:hAnsi="Arial" w:cs="Arial"/>
          <w:u w:val="single"/>
        </w:rPr>
        <w:t>f</w:t>
      </w:r>
      <w:r w:rsidRPr="00E970C3">
        <w:rPr>
          <w:rFonts w:ascii="Arial" w:hAnsi="Arial" w:cs="Arial"/>
          <w:u w:val="single"/>
        </w:rPr>
        <w:t xml:space="preserve"> Pen/</w:t>
      </w:r>
      <w:proofErr w:type="spellStart"/>
      <w:r w:rsidRPr="00E970C3">
        <w:rPr>
          <w:rFonts w:ascii="Arial" w:hAnsi="Arial" w:cs="Arial"/>
          <w:u w:val="single"/>
        </w:rPr>
        <w:t>Beachland</w:t>
      </w:r>
      <w:proofErr w:type="spellEnd"/>
      <w:r>
        <w:rPr>
          <w:rFonts w:ascii="Arial" w:hAnsi="Arial" w:cs="Arial"/>
        </w:rPr>
        <w:t xml:space="preserve"> – Assistant Director </w:t>
      </w:r>
      <w:r w:rsidR="007165C3">
        <w:rPr>
          <w:rFonts w:ascii="Arial" w:hAnsi="Arial" w:cs="Arial"/>
        </w:rPr>
        <w:t xml:space="preserve">Johnson reported the second round of treatment of phragmites was completed.  He also noted the project continues to perform well.  </w:t>
      </w:r>
      <w:r w:rsidR="009955BC">
        <w:rPr>
          <w:rFonts w:ascii="Arial" w:hAnsi="Arial" w:cs="Arial"/>
        </w:rPr>
        <w:t>Assistant Director Johnson spoke of the importance of keeping the values clean.</w:t>
      </w:r>
    </w:p>
    <w:p w14:paraId="0372476F" w14:textId="522B2AD7" w:rsidR="009955BC" w:rsidRDefault="009955BC" w:rsidP="007F6EA0">
      <w:pPr>
        <w:pBdr>
          <w:top w:val="none" w:sz="96" w:space="30" w:color="FFFFFF" w:frame="1"/>
        </w:pBdr>
        <w:rPr>
          <w:rFonts w:ascii="Arial" w:hAnsi="Arial" w:cs="Arial"/>
        </w:rPr>
      </w:pPr>
    </w:p>
    <w:p w14:paraId="262EB157" w14:textId="0C4DFF4D" w:rsidR="009955BC" w:rsidRDefault="009955BC" w:rsidP="007F6EA0">
      <w:pPr>
        <w:pBdr>
          <w:top w:val="none" w:sz="96" w:space="30" w:color="FFFFFF" w:frame="1"/>
        </w:pBdr>
        <w:rPr>
          <w:rFonts w:ascii="Arial" w:hAnsi="Arial" w:cs="Arial"/>
        </w:rPr>
      </w:pPr>
      <w:r>
        <w:rPr>
          <w:rFonts w:ascii="Arial" w:hAnsi="Arial" w:cs="Arial"/>
        </w:rPr>
        <w:t>Mr. Bach asked if the valves are easy to put in and take out, specifically at the flap.</w:t>
      </w:r>
    </w:p>
    <w:p w14:paraId="2747E46C" w14:textId="0C12C699" w:rsidR="009955BC" w:rsidRDefault="009955BC" w:rsidP="007F6EA0">
      <w:pPr>
        <w:pBdr>
          <w:top w:val="none" w:sz="96" w:space="30" w:color="FFFFFF" w:frame="1"/>
        </w:pBdr>
        <w:rPr>
          <w:rFonts w:ascii="Arial" w:hAnsi="Arial" w:cs="Arial"/>
        </w:rPr>
      </w:pPr>
    </w:p>
    <w:p w14:paraId="47599A5F" w14:textId="0237492E" w:rsidR="009955BC" w:rsidRDefault="009955BC" w:rsidP="007F6EA0">
      <w:pPr>
        <w:pBdr>
          <w:top w:val="none" w:sz="96" w:space="30" w:color="FFFFFF" w:frame="1"/>
        </w:pBdr>
        <w:rPr>
          <w:rFonts w:ascii="Arial" w:hAnsi="Arial" w:cs="Arial"/>
        </w:rPr>
      </w:pPr>
      <w:r>
        <w:rPr>
          <w:rFonts w:ascii="Arial" w:hAnsi="Arial" w:cs="Arial"/>
        </w:rPr>
        <w:t>Assistant Director Johnson explained the two types of valves used.  A brief discussion ensued.</w:t>
      </w:r>
    </w:p>
    <w:p w14:paraId="1697B3AB" w14:textId="54D475A5" w:rsidR="00FE5E69" w:rsidRDefault="00FE5E69" w:rsidP="007F6EA0">
      <w:pPr>
        <w:pBdr>
          <w:top w:val="none" w:sz="96" w:space="30" w:color="FFFFFF" w:frame="1"/>
        </w:pBdr>
        <w:rPr>
          <w:rFonts w:ascii="Arial" w:hAnsi="Arial" w:cs="Arial"/>
        </w:rPr>
      </w:pPr>
    </w:p>
    <w:p w14:paraId="78F39E79" w14:textId="5961B694" w:rsidR="00137465" w:rsidRDefault="00FE5E69" w:rsidP="004529D2">
      <w:pPr>
        <w:pBdr>
          <w:top w:val="none" w:sz="96" w:space="30" w:color="FFFFFF" w:frame="1"/>
        </w:pBdr>
        <w:rPr>
          <w:rFonts w:ascii="Arial" w:hAnsi="Arial" w:cs="Arial"/>
        </w:rPr>
      </w:pPr>
      <w:r>
        <w:rPr>
          <w:rFonts w:ascii="Arial" w:hAnsi="Arial" w:cs="Arial"/>
        </w:rPr>
        <w:tab/>
        <w:t>4.</w:t>
      </w:r>
      <w:r>
        <w:rPr>
          <w:rFonts w:ascii="Arial" w:hAnsi="Arial" w:cs="Arial"/>
        </w:rPr>
        <w:tab/>
      </w:r>
      <w:r w:rsidRPr="00E970C3">
        <w:rPr>
          <w:rFonts w:ascii="Arial" w:hAnsi="Arial" w:cs="Arial"/>
          <w:u w:val="single"/>
        </w:rPr>
        <w:t>Milford Point Road</w:t>
      </w:r>
      <w:r>
        <w:rPr>
          <w:rFonts w:ascii="Arial" w:hAnsi="Arial" w:cs="Arial"/>
        </w:rPr>
        <w:t xml:space="preserve"> – Assistant Director Johnson reported </w:t>
      </w:r>
      <w:r w:rsidR="009955BC">
        <w:rPr>
          <w:rFonts w:ascii="Arial" w:hAnsi="Arial" w:cs="Arial"/>
        </w:rPr>
        <w:t>this project is a work in process.</w:t>
      </w:r>
    </w:p>
    <w:p w14:paraId="05506E74" w14:textId="77777777" w:rsidR="00095FA0" w:rsidRDefault="00095FA0" w:rsidP="007F6EA0">
      <w:pPr>
        <w:pBdr>
          <w:top w:val="none" w:sz="96" w:space="30" w:color="FFFFFF" w:frame="1"/>
        </w:pBdr>
        <w:rPr>
          <w:rFonts w:ascii="Arial" w:hAnsi="Arial" w:cs="Arial"/>
        </w:rPr>
      </w:pPr>
    </w:p>
    <w:p w14:paraId="749A5B3A" w14:textId="086F82BA" w:rsidR="004529D2" w:rsidRDefault="00FE5E69" w:rsidP="007F6EA0">
      <w:pPr>
        <w:pBdr>
          <w:top w:val="none" w:sz="96" w:space="30" w:color="FFFFFF" w:frame="1"/>
        </w:pBdr>
        <w:rPr>
          <w:rFonts w:ascii="Arial" w:hAnsi="Arial" w:cs="Arial"/>
        </w:rPr>
      </w:pPr>
      <w:r>
        <w:rPr>
          <w:rFonts w:ascii="Arial" w:hAnsi="Arial" w:cs="Arial"/>
        </w:rPr>
        <w:tab/>
        <w:t>5.</w:t>
      </w:r>
      <w:r>
        <w:rPr>
          <w:rFonts w:ascii="Arial" w:hAnsi="Arial" w:cs="Arial"/>
        </w:rPr>
        <w:tab/>
      </w:r>
      <w:r w:rsidRPr="00E970C3">
        <w:rPr>
          <w:rFonts w:ascii="Arial" w:hAnsi="Arial" w:cs="Arial"/>
          <w:u w:val="single"/>
        </w:rPr>
        <w:t>Morningside Revetment</w:t>
      </w:r>
      <w:r>
        <w:rPr>
          <w:rFonts w:ascii="Arial" w:hAnsi="Arial" w:cs="Arial"/>
        </w:rPr>
        <w:t xml:space="preserve"> –</w:t>
      </w:r>
      <w:r w:rsidR="005F6F42">
        <w:rPr>
          <w:rFonts w:ascii="Arial" w:hAnsi="Arial" w:cs="Arial"/>
        </w:rPr>
        <w:t xml:space="preserve"> Assistant Director Johnson reported </w:t>
      </w:r>
      <w:r w:rsidR="009955BC">
        <w:rPr>
          <w:rFonts w:ascii="Arial" w:hAnsi="Arial" w:cs="Arial"/>
        </w:rPr>
        <w:t>the goal by the end of the month is to have a specific direction on how to proceed with the projects.  He stated he would be following up with housing.</w:t>
      </w:r>
    </w:p>
    <w:p w14:paraId="0F26ABA2" w14:textId="77777777" w:rsidR="004529D2" w:rsidRDefault="004529D2" w:rsidP="007F6EA0">
      <w:pPr>
        <w:pBdr>
          <w:top w:val="none" w:sz="96" w:space="30" w:color="FFFFFF" w:frame="1"/>
        </w:pBdr>
        <w:rPr>
          <w:rFonts w:ascii="Arial" w:hAnsi="Arial" w:cs="Arial"/>
        </w:rPr>
      </w:pPr>
    </w:p>
    <w:p w14:paraId="060A1B5E" w14:textId="475B6572" w:rsidR="00FE5E69" w:rsidRDefault="00FE5E69" w:rsidP="007F6EA0">
      <w:pPr>
        <w:pBdr>
          <w:top w:val="none" w:sz="96" w:space="30" w:color="FFFFFF" w:frame="1"/>
        </w:pBdr>
        <w:rPr>
          <w:rFonts w:ascii="Arial" w:hAnsi="Arial" w:cs="Arial"/>
        </w:rPr>
      </w:pPr>
      <w:r>
        <w:rPr>
          <w:rFonts w:ascii="Arial" w:hAnsi="Arial" w:cs="Arial"/>
        </w:rPr>
        <w:tab/>
        <w:t>6.</w:t>
      </w:r>
      <w:r>
        <w:rPr>
          <w:rFonts w:ascii="Arial" w:hAnsi="Arial" w:cs="Arial"/>
        </w:rPr>
        <w:tab/>
      </w:r>
      <w:r w:rsidRPr="00E970C3">
        <w:rPr>
          <w:rFonts w:ascii="Arial" w:hAnsi="Arial" w:cs="Arial"/>
          <w:u w:val="single"/>
        </w:rPr>
        <w:t>Gulf Street/Welches Point Road/Bluff Area</w:t>
      </w:r>
      <w:r>
        <w:rPr>
          <w:rFonts w:ascii="Arial" w:hAnsi="Arial" w:cs="Arial"/>
        </w:rPr>
        <w:t xml:space="preserve"> – </w:t>
      </w:r>
      <w:r w:rsidR="005F6F42">
        <w:rPr>
          <w:rFonts w:ascii="Arial" w:hAnsi="Arial" w:cs="Arial"/>
        </w:rPr>
        <w:t xml:space="preserve">Assistant Director Johnson </w:t>
      </w:r>
      <w:r w:rsidR="009955BC">
        <w:rPr>
          <w:rFonts w:ascii="Arial" w:hAnsi="Arial" w:cs="Arial"/>
        </w:rPr>
        <w:t>reported they are awaiting funding on this project.</w:t>
      </w:r>
    </w:p>
    <w:p w14:paraId="07A7D003" w14:textId="77777777" w:rsidR="004529D2" w:rsidRDefault="004529D2" w:rsidP="007F6EA0">
      <w:pPr>
        <w:pBdr>
          <w:top w:val="none" w:sz="96" w:space="30" w:color="FFFFFF" w:frame="1"/>
        </w:pBdr>
        <w:rPr>
          <w:rFonts w:ascii="Arial" w:hAnsi="Arial" w:cs="Arial"/>
        </w:rPr>
      </w:pPr>
    </w:p>
    <w:p w14:paraId="461DD3D5" w14:textId="3C4E784A" w:rsidR="00093A04" w:rsidRDefault="00FE5E69" w:rsidP="004529D2">
      <w:pPr>
        <w:pBdr>
          <w:top w:val="none" w:sz="96" w:space="30" w:color="FFFFFF" w:frame="1"/>
        </w:pBdr>
        <w:rPr>
          <w:rFonts w:ascii="Arial" w:hAnsi="Arial" w:cs="Arial"/>
        </w:rPr>
      </w:pPr>
      <w:r>
        <w:rPr>
          <w:rFonts w:ascii="Arial" w:hAnsi="Arial" w:cs="Arial"/>
        </w:rPr>
        <w:tab/>
        <w:t>7.</w:t>
      </w:r>
      <w:r>
        <w:rPr>
          <w:rFonts w:ascii="Arial" w:hAnsi="Arial" w:cs="Arial"/>
        </w:rPr>
        <w:tab/>
      </w:r>
      <w:proofErr w:type="spellStart"/>
      <w:r w:rsidRPr="00E970C3">
        <w:rPr>
          <w:rFonts w:ascii="Arial" w:hAnsi="Arial" w:cs="Arial"/>
          <w:u w:val="single"/>
        </w:rPr>
        <w:t>Wildemere</w:t>
      </w:r>
      <w:proofErr w:type="spellEnd"/>
      <w:r w:rsidRPr="00E970C3">
        <w:rPr>
          <w:rFonts w:ascii="Arial" w:hAnsi="Arial" w:cs="Arial"/>
          <w:u w:val="single"/>
        </w:rPr>
        <w:t>/Walnut Beach</w:t>
      </w:r>
      <w:r>
        <w:rPr>
          <w:rFonts w:ascii="Arial" w:hAnsi="Arial" w:cs="Arial"/>
        </w:rPr>
        <w:t xml:space="preserve"> – Assistant Director Johnson </w:t>
      </w:r>
      <w:r w:rsidR="009955BC">
        <w:rPr>
          <w:rFonts w:ascii="Arial" w:hAnsi="Arial" w:cs="Arial"/>
        </w:rPr>
        <w:t>reported he had a conversation with the director of Planning and &amp; Water Resources at DEEP and that they clarified key points.  He stated the intent is to construct a dune with a core fiber and that he is awaiting confirmation from Brian after he speaks with Army Corp.</w:t>
      </w:r>
    </w:p>
    <w:p w14:paraId="18A2F411" w14:textId="3E79E8BF" w:rsidR="004529D2" w:rsidRDefault="004529D2" w:rsidP="004529D2">
      <w:pPr>
        <w:pBdr>
          <w:top w:val="none" w:sz="96" w:space="30" w:color="FFFFFF" w:frame="1"/>
        </w:pBdr>
        <w:rPr>
          <w:rFonts w:ascii="Arial" w:hAnsi="Arial" w:cs="Arial"/>
        </w:rPr>
      </w:pPr>
    </w:p>
    <w:p w14:paraId="65E2C68B" w14:textId="77777777" w:rsidR="004529D2" w:rsidRDefault="004529D2" w:rsidP="004529D2">
      <w:pPr>
        <w:pBdr>
          <w:top w:val="none" w:sz="96" w:space="30" w:color="FFFFFF" w:frame="1"/>
        </w:pBdr>
        <w:rPr>
          <w:rFonts w:ascii="Arial" w:hAnsi="Arial" w:cs="Arial"/>
        </w:rPr>
      </w:pPr>
    </w:p>
    <w:p w14:paraId="4127A0C8" w14:textId="2850024F" w:rsidR="00FE5E69" w:rsidRDefault="00FE5E69" w:rsidP="007F6EA0">
      <w:pPr>
        <w:pBdr>
          <w:top w:val="none" w:sz="96" w:space="30" w:color="FFFFFF" w:frame="1"/>
        </w:pBdr>
        <w:rPr>
          <w:rFonts w:ascii="Arial" w:hAnsi="Arial" w:cs="Arial"/>
        </w:rPr>
      </w:pPr>
    </w:p>
    <w:p w14:paraId="0AF1E1AB" w14:textId="011047F3" w:rsidR="0066236C" w:rsidRDefault="00FE5E69" w:rsidP="002E3423">
      <w:pPr>
        <w:pBdr>
          <w:top w:val="none" w:sz="96" w:space="30" w:color="FFFFFF" w:frame="1"/>
        </w:pBdr>
        <w:rPr>
          <w:rFonts w:ascii="Arial" w:hAnsi="Arial" w:cs="Arial"/>
        </w:rPr>
      </w:pPr>
      <w:r>
        <w:rPr>
          <w:rFonts w:ascii="Arial" w:hAnsi="Arial" w:cs="Arial"/>
        </w:rPr>
        <w:lastRenderedPageBreak/>
        <w:tab/>
        <w:t>8.</w:t>
      </w:r>
      <w:r>
        <w:rPr>
          <w:rFonts w:ascii="Arial" w:hAnsi="Arial" w:cs="Arial"/>
        </w:rPr>
        <w:tab/>
      </w:r>
      <w:r w:rsidRPr="00E970C3">
        <w:rPr>
          <w:rFonts w:ascii="Arial" w:hAnsi="Arial" w:cs="Arial"/>
          <w:u w:val="single"/>
        </w:rPr>
        <w:t>Crescent Beach</w:t>
      </w:r>
      <w:r>
        <w:rPr>
          <w:rFonts w:ascii="Arial" w:hAnsi="Arial" w:cs="Arial"/>
        </w:rPr>
        <w:t xml:space="preserve"> – Assistant Director Johnson reported </w:t>
      </w:r>
      <w:r w:rsidR="009955BC">
        <w:rPr>
          <w:rFonts w:ascii="Arial" w:hAnsi="Arial" w:cs="Arial"/>
        </w:rPr>
        <w:t>Army Corp. would be providing the general permit.</w:t>
      </w:r>
    </w:p>
    <w:p w14:paraId="7BD48F83" w14:textId="24928AE7" w:rsidR="0094680E" w:rsidRDefault="0094680E" w:rsidP="007F6EA0">
      <w:pPr>
        <w:pBdr>
          <w:top w:val="none" w:sz="96" w:space="30" w:color="FFFFFF" w:frame="1"/>
        </w:pBdr>
        <w:rPr>
          <w:rFonts w:ascii="Arial" w:hAnsi="Arial" w:cs="Arial"/>
        </w:rPr>
      </w:pPr>
    </w:p>
    <w:p w14:paraId="077EECEF" w14:textId="641F41C5" w:rsidR="0094680E" w:rsidRDefault="0094680E" w:rsidP="007F6EA0">
      <w:pPr>
        <w:pBdr>
          <w:top w:val="none" w:sz="96" w:space="30" w:color="FFFFFF" w:frame="1"/>
        </w:pBdr>
        <w:rPr>
          <w:rFonts w:ascii="Arial" w:hAnsi="Arial" w:cs="Arial"/>
        </w:rPr>
      </w:pPr>
      <w:r>
        <w:rPr>
          <w:rFonts w:ascii="Arial" w:hAnsi="Arial" w:cs="Arial"/>
        </w:rPr>
        <w:tab/>
        <w:t>9.</w:t>
      </w:r>
      <w:r>
        <w:rPr>
          <w:rFonts w:ascii="Arial" w:hAnsi="Arial" w:cs="Arial"/>
        </w:rPr>
        <w:tab/>
      </w:r>
      <w:r w:rsidRPr="00E970C3">
        <w:rPr>
          <w:rFonts w:ascii="Arial" w:hAnsi="Arial" w:cs="Arial"/>
          <w:u w:val="single"/>
        </w:rPr>
        <w:t>Pelham Street</w:t>
      </w:r>
      <w:r>
        <w:rPr>
          <w:rFonts w:ascii="Arial" w:hAnsi="Arial" w:cs="Arial"/>
        </w:rPr>
        <w:t xml:space="preserve"> – </w:t>
      </w:r>
      <w:r w:rsidR="009955BC">
        <w:rPr>
          <w:rFonts w:ascii="Arial" w:hAnsi="Arial" w:cs="Arial"/>
        </w:rPr>
        <w:t>Assistant Director Johnson stated this project could be removed the list at this time, however, it could come back at some point.</w:t>
      </w:r>
    </w:p>
    <w:p w14:paraId="46A54E2B" w14:textId="4EB4B4A4" w:rsidR="0094680E" w:rsidRDefault="0094680E" w:rsidP="007F6EA0">
      <w:pPr>
        <w:pBdr>
          <w:top w:val="none" w:sz="96" w:space="30" w:color="FFFFFF" w:frame="1"/>
        </w:pBdr>
        <w:rPr>
          <w:rFonts w:ascii="Arial" w:hAnsi="Arial" w:cs="Arial"/>
        </w:rPr>
      </w:pPr>
    </w:p>
    <w:p w14:paraId="0582DC6F" w14:textId="707E3E55" w:rsidR="0094680E" w:rsidRDefault="0094680E" w:rsidP="007F6EA0">
      <w:pPr>
        <w:pBdr>
          <w:top w:val="none" w:sz="96" w:space="30" w:color="FFFFFF" w:frame="1"/>
        </w:pBdr>
        <w:rPr>
          <w:rFonts w:ascii="Arial" w:hAnsi="Arial" w:cs="Arial"/>
        </w:rPr>
      </w:pPr>
      <w:r>
        <w:rPr>
          <w:rFonts w:ascii="Arial" w:hAnsi="Arial" w:cs="Arial"/>
        </w:rPr>
        <w:tab/>
        <w:t>10.</w:t>
      </w:r>
      <w:r>
        <w:rPr>
          <w:rFonts w:ascii="Arial" w:hAnsi="Arial" w:cs="Arial"/>
        </w:rPr>
        <w:tab/>
      </w:r>
      <w:r w:rsidRPr="00E970C3">
        <w:rPr>
          <w:rFonts w:ascii="Arial" w:hAnsi="Arial" w:cs="Arial"/>
          <w:u w:val="single"/>
        </w:rPr>
        <w:t>Gulf Beach Breakwater/Groin</w:t>
      </w:r>
      <w:r>
        <w:rPr>
          <w:rFonts w:ascii="Arial" w:hAnsi="Arial" w:cs="Arial"/>
        </w:rPr>
        <w:t xml:space="preserve"> – </w:t>
      </w:r>
      <w:r w:rsidR="0066236C">
        <w:rPr>
          <w:rFonts w:ascii="Arial" w:hAnsi="Arial" w:cs="Arial"/>
        </w:rPr>
        <w:t>Assistant Director Johnson</w:t>
      </w:r>
      <w:r w:rsidR="009955BC">
        <w:rPr>
          <w:rFonts w:ascii="Arial" w:hAnsi="Arial" w:cs="Arial"/>
        </w:rPr>
        <w:t xml:space="preserve"> stated he would contact Race, but this project could be removed as well.</w:t>
      </w:r>
    </w:p>
    <w:p w14:paraId="59F7FE0E" w14:textId="362A3718" w:rsidR="004529D2" w:rsidRDefault="004529D2" w:rsidP="007F6EA0">
      <w:pPr>
        <w:pBdr>
          <w:top w:val="none" w:sz="96" w:space="30" w:color="FFFFFF" w:frame="1"/>
        </w:pBdr>
        <w:rPr>
          <w:rFonts w:ascii="Arial" w:hAnsi="Arial" w:cs="Arial"/>
        </w:rPr>
      </w:pPr>
    </w:p>
    <w:p w14:paraId="0C906312" w14:textId="3815EBCA" w:rsidR="009955BC" w:rsidRDefault="00ED7B3D" w:rsidP="007F6EA0">
      <w:pPr>
        <w:pBdr>
          <w:top w:val="none" w:sz="96" w:space="30" w:color="FFFFFF" w:frame="1"/>
        </w:pBdr>
        <w:rPr>
          <w:rFonts w:ascii="Arial" w:hAnsi="Arial" w:cs="Arial"/>
        </w:rPr>
      </w:pPr>
      <w:r>
        <w:rPr>
          <w:rFonts w:ascii="Arial" w:hAnsi="Arial" w:cs="Arial"/>
        </w:rPr>
        <w:t xml:space="preserve">In summary, </w:t>
      </w:r>
      <w:r w:rsidR="009955BC">
        <w:rPr>
          <w:rFonts w:ascii="Arial" w:hAnsi="Arial" w:cs="Arial"/>
        </w:rPr>
        <w:t xml:space="preserve">Assistant Director Johnson reported the city engineering department submitted drawings to DEEP but have not had a response </w:t>
      </w:r>
      <w:r>
        <w:rPr>
          <w:rFonts w:ascii="Arial" w:hAnsi="Arial" w:cs="Arial"/>
        </w:rPr>
        <w:t>yet</w:t>
      </w:r>
      <w:r w:rsidR="009955BC">
        <w:rPr>
          <w:rFonts w:ascii="Arial" w:hAnsi="Arial" w:cs="Arial"/>
        </w:rPr>
        <w:t xml:space="preserve">.  He </w:t>
      </w:r>
      <w:r>
        <w:rPr>
          <w:rFonts w:ascii="Arial" w:hAnsi="Arial" w:cs="Arial"/>
        </w:rPr>
        <w:t>stated he had a positive conversation with Mayor Blake regarding Storm Sandy and funding.  Assistant Director Johnson also stated the goal for 2022 is to complete the Morningside Revetment project.  He stated he did not follow up with the Town of Madison but would reach out to the mayor’s Chief of Staff, Justin Rosen.  He stated some of the key action items would be to finish reconciliation with the Finance Department and reach out to the Department of Housing.  He also stated he would speak with Director Saley regarding the Point Beach Improvement project.   Assistant Director Johnson stated he is balancing a multitude of projects.   A brief discussion ensued.</w:t>
      </w:r>
    </w:p>
    <w:p w14:paraId="6783E2B4" w14:textId="77777777" w:rsidR="004529D2" w:rsidRDefault="004529D2" w:rsidP="007F6EA0">
      <w:pPr>
        <w:pBdr>
          <w:top w:val="none" w:sz="96" w:space="30" w:color="FFFFFF" w:frame="1"/>
        </w:pBdr>
        <w:rPr>
          <w:rFonts w:ascii="Arial" w:hAnsi="Arial" w:cs="Arial"/>
        </w:rPr>
      </w:pPr>
    </w:p>
    <w:p w14:paraId="7070B5C7" w14:textId="3E084C8A" w:rsidR="007F6EA0" w:rsidRDefault="00C20ABA" w:rsidP="007F6EA0">
      <w:pPr>
        <w:pBdr>
          <w:top w:val="none" w:sz="96" w:space="30" w:color="FFFFFF" w:frame="1"/>
        </w:pBdr>
        <w:ind w:firstLine="720"/>
        <w:rPr>
          <w:rFonts w:ascii="Arial" w:hAnsi="Arial" w:cs="Arial"/>
        </w:rPr>
      </w:pPr>
      <w:r w:rsidRPr="00D54D93">
        <w:rPr>
          <w:rFonts w:ascii="Arial" w:hAnsi="Arial" w:cs="Arial"/>
        </w:rPr>
        <w:t xml:space="preserve">B) </w:t>
      </w:r>
      <w:r w:rsidRPr="00D54D93">
        <w:rPr>
          <w:rFonts w:ascii="Arial" w:hAnsi="Arial" w:cs="Arial"/>
          <w:u w:val="single"/>
        </w:rPr>
        <w:t>Update</w:t>
      </w:r>
      <w:r w:rsidRPr="00D54D93">
        <w:rPr>
          <w:rFonts w:ascii="Arial" w:hAnsi="Arial" w:cs="Arial"/>
        </w:rPr>
        <w:t xml:space="preserve">:  Resiliency Plan </w:t>
      </w:r>
      <w:r w:rsidR="0038446A" w:rsidRPr="00D54D93">
        <w:rPr>
          <w:rFonts w:ascii="Arial" w:hAnsi="Arial" w:cs="Arial"/>
        </w:rPr>
        <w:t xml:space="preserve">– </w:t>
      </w:r>
      <w:r w:rsidR="0094680E">
        <w:rPr>
          <w:rFonts w:ascii="Arial" w:hAnsi="Arial" w:cs="Arial"/>
        </w:rPr>
        <w:t xml:space="preserve">Assistant Director Johnson stated he had no updates.  </w:t>
      </w:r>
    </w:p>
    <w:p w14:paraId="0E73BA70" w14:textId="08C4174F" w:rsidR="0066236C" w:rsidRDefault="0066236C" w:rsidP="0066236C">
      <w:pPr>
        <w:pBdr>
          <w:top w:val="none" w:sz="96" w:space="30" w:color="FFFFFF" w:frame="1"/>
        </w:pBdr>
        <w:rPr>
          <w:rFonts w:ascii="Arial" w:hAnsi="Arial" w:cs="Arial"/>
        </w:rPr>
      </w:pPr>
    </w:p>
    <w:p w14:paraId="686507AD" w14:textId="4B40B11D" w:rsidR="003963D2" w:rsidRDefault="00ED7B3D" w:rsidP="007F6EA0">
      <w:pPr>
        <w:pBdr>
          <w:top w:val="none" w:sz="96" w:space="30" w:color="FFFFFF" w:frame="1"/>
        </w:pBdr>
        <w:ind w:firstLine="720"/>
        <w:rPr>
          <w:rFonts w:ascii="Arial" w:hAnsi="Arial" w:cs="Arial"/>
        </w:rPr>
      </w:pPr>
      <w:r>
        <w:rPr>
          <w:rFonts w:ascii="Arial" w:hAnsi="Arial" w:cs="Arial"/>
        </w:rPr>
        <w:t>C</w:t>
      </w:r>
      <w:r w:rsidR="003963D2">
        <w:rPr>
          <w:rFonts w:ascii="Arial" w:hAnsi="Arial" w:cs="Arial"/>
        </w:rPr>
        <w:t xml:space="preserve">) </w:t>
      </w:r>
      <w:r w:rsidR="003963D2" w:rsidRPr="003963D2">
        <w:rPr>
          <w:rFonts w:ascii="Arial" w:hAnsi="Arial" w:cs="Arial"/>
          <w:u w:val="single"/>
        </w:rPr>
        <w:t>Update</w:t>
      </w:r>
      <w:r w:rsidR="003963D2">
        <w:rPr>
          <w:rFonts w:ascii="Arial" w:hAnsi="Arial" w:cs="Arial"/>
        </w:rPr>
        <w:t xml:space="preserve">:  232 Broadway </w:t>
      </w:r>
      <w:r>
        <w:rPr>
          <w:rFonts w:ascii="Arial" w:hAnsi="Arial" w:cs="Arial"/>
        </w:rPr>
        <w:t>– construction – no report.</w:t>
      </w:r>
    </w:p>
    <w:p w14:paraId="03BC34F8" w14:textId="77777777" w:rsidR="003963D2" w:rsidRDefault="003963D2" w:rsidP="007F6EA0">
      <w:pPr>
        <w:pBdr>
          <w:top w:val="none" w:sz="96" w:space="30" w:color="FFFFFF" w:frame="1"/>
        </w:pBdr>
        <w:ind w:firstLine="720"/>
        <w:rPr>
          <w:rFonts w:ascii="Arial" w:hAnsi="Arial" w:cs="Arial"/>
        </w:rPr>
      </w:pPr>
    </w:p>
    <w:p w14:paraId="5B5CFE6C" w14:textId="4630F94F" w:rsidR="007F6EA0" w:rsidRDefault="008F320C" w:rsidP="003963D2">
      <w:pPr>
        <w:pBdr>
          <w:top w:val="none" w:sz="96" w:space="30" w:color="FFFFFF" w:frame="1"/>
        </w:pBdr>
        <w:rPr>
          <w:rFonts w:ascii="Arial" w:hAnsi="Arial" w:cs="Arial"/>
          <w:b/>
        </w:rPr>
      </w:pPr>
      <w:r w:rsidRPr="00D54D93">
        <w:rPr>
          <w:rFonts w:ascii="Arial" w:hAnsi="Arial" w:cs="Arial"/>
          <w:b/>
        </w:rPr>
        <w:t>V</w:t>
      </w:r>
      <w:r w:rsidR="00F16F41" w:rsidRPr="00D54D93">
        <w:rPr>
          <w:rFonts w:ascii="Arial" w:hAnsi="Arial" w:cs="Arial"/>
          <w:b/>
        </w:rPr>
        <w:t>I</w:t>
      </w:r>
      <w:r w:rsidRPr="00D54D93">
        <w:rPr>
          <w:rFonts w:ascii="Arial" w:hAnsi="Arial" w:cs="Arial"/>
          <w:b/>
        </w:rPr>
        <w:t>.</w:t>
      </w:r>
      <w:r w:rsidRPr="00D54D93">
        <w:rPr>
          <w:rFonts w:ascii="Arial" w:hAnsi="Arial" w:cs="Arial"/>
          <w:b/>
        </w:rPr>
        <w:tab/>
        <w:t>New Busines</w:t>
      </w:r>
      <w:r w:rsidR="00741BF9" w:rsidRPr="00D54D93">
        <w:rPr>
          <w:rFonts w:ascii="Arial" w:hAnsi="Arial" w:cs="Arial"/>
          <w:b/>
        </w:rPr>
        <w:t>s</w:t>
      </w:r>
    </w:p>
    <w:p w14:paraId="2E2727C7" w14:textId="77777777" w:rsidR="007F6EA0" w:rsidRDefault="007F6EA0" w:rsidP="007F6EA0">
      <w:pPr>
        <w:pBdr>
          <w:top w:val="none" w:sz="96" w:space="30" w:color="FFFFFF" w:frame="1"/>
        </w:pBdr>
        <w:rPr>
          <w:rFonts w:ascii="Arial" w:hAnsi="Arial" w:cs="Arial"/>
          <w:b/>
        </w:rPr>
      </w:pPr>
    </w:p>
    <w:p w14:paraId="76A2715A" w14:textId="132FD99D" w:rsidR="007F6EA0" w:rsidRDefault="00E970C3" w:rsidP="007F6EA0">
      <w:pPr>
        <w:pBdr>
          <w:top w:val="none" w:sz="96" w:space="30" w:color="FFFFFF" w:frame="1"/>
        </w:pBdr>
        <w:rPr>
          <w:rFonts w:ascii="Arial" w:hAnsi="Arial" w:cs="Arial"/>
        </w:rPr>
      </w:pPr>
      <w:r>
        <w:rPr>
          <w:rFonts w:ascii="Arial" w:hAnsi="Arial" w:cs="Arial"/>
        </w:rPr>
        <w:t>None.</w:t>
      </w:r>
    </w:p>
    <w:p w14:paraId="46430E97" w14:textId="77777777" w:rsidR="00E970C3" w:rsidRDefault="00E970C3" w:rsidP="007F6EA0">
      <w:pPr>
        <w:pBdr>
          <w:top w:val="none" w:sz="96" w:space="30" w:color="FFFFFF" w:frame="1"/>
        </w:pBdr>
        <w:rPr>
          <w:rFonts w:ascii="Arial" w:hAnsi="Arial" w:cs="Arial"/>
        </w:rPr>
      </w:pPr>
    </w:p>
    <w:p w14:paraId="05C06DD6" w14:textId="6CD2DE0A" w:rsidR="0094680E" w:rsidRDefault="007147E8" w:rsidP="007F6EA0">
      <w:pPr>
        <w:pBdr>
          <w:top w:val="none" w:sz="96" w:space="30" w:color="FFFFFF" w:frame="1"/>
        </w:pBdr>
        <w:rPr>
          <w:rFonts w:ascii="Arial" w:hAnsi="Arial" w:cs="Arial"/>
        </w:rPr>
      </w:pPr>
      <w:r w:rsidRPr="00D54D93">
        <w:rPr>
          <w:rFonts w:ascii="Arial" w:hAnsi="Arial" w:cs="Arial"/>
        </w:rPr>
        <w:t>B</w:t>
      </w:r>
      <w:r w:rsidR="005A0223" w:rsidRPr="00D54D93">
        <w:rPr>
          <w:rFonts w:ascii="Arial" w:hAnsi="Arial" w:cs="Arial"/>
        </w:rPr>
        <w:t xml:space="preserve">eing </w:t>
      </w:r>
      <w:r w:rsidR="00350E61" w:rsidRPr="00D54D93">
        <w:rPr>
          <w:rFonts w:ascii="Arial" w:hAnsi="Arial" w:cs="Arial"/>
        </w:rPr>
        <w:t>no further business to discuss</w:t>
      </w:r>
      <w:r w:rsidR="00350E61" w:rsidRPr="00194D60">
        <w:rPr>
          <w:rFonts w:ascii="Arial" w:hAnsi="Arial" w:cs="Arial"/>
        </w:rPr>
        <w:t>,</w:t>
      </w:r>
      <w:r w:rsidR="0033680D" w:rsidRPr="00194D60">
        <w:rPr>
          <w:rFonts w:ascii="Arial" w:hAnsi="Arial" w:cs="Arial"/>
        </w:rPr>
        <w:t xml:space="preserve"> </w:t>
      </w:r>
      <w:r w:rsidR="0094680E" w:rsidRPr="00787D46">
        <w:rPr>
          <w:rFonts w:ascii="Arial" w:hAnsi="Arial" w:cs="Arial"/>
          <w:u w:val="single"/>
        </w:rPr>
        <w:t xml:space="preserve">Mr. </w:t>
      </w:r>
      <w:r w:rsidR="004529D2">
        <w:rPr>
          <w:rFonts w:ascii="Arial" w:hAnsi="Arial" w:cs="Arial"/>
          <w:u w:val="single"/>
        </w:rPr>
        <w:t>Bach</w:t>
      </w:r>
      <w:r w:rsidR="0094680E" w:rsidRPr="00787D46">
        <w:rPr>
          <w:rFonts w:ascii="Arial" w:hAnsi="Arial" w:cs="Arial"/>
          <w:u w:val="single"/>
        </w:rPr>
        <w:t xml:space="preserve"> and Mr. </w:t>
      </w:r>
      <w:r w:rsidR="00787D46" w:rsidRPr="00787D46">
        <w:rPr>
          <w:rFonts w:ascii="Arial" w:hAnsi="Arial" w:cs="Arial"/>
          <w:u w:val="single"/>
        </w:rPr>
        <w:t>Casey</w:t>
      </w:r>
      <w:r w:rsidR="0094680E" w:rsidRPr="00787D46">
        <w:rPr>
          <w:rFonts w:ascii="Arial" w:hAnsi="Arial" w:cs="Arial"/>
          <w:u w:val="single"/>
        </w:rPr>
        <w:t xml:space="preserve"> made and seconded a motion to adjourn.  Motion carried unanimously</w:t>
      </w:r>
      <w:r w:rsidR="0094680E">
        <w:rPr>
          <w:rFonts w:ascii="Arial" w:hAnsi="Arial" w:cs="Arial"/>
        </w:rPr>
        <w:t>.</w:t>
      </w:r>
    </w:p>
    <w:p w14:paraId="05EEE9FD" w14:textId="77777777" w:rsidR="0094680E" w:rsidRDefault="0094680E" w:rsidP="007F6EA0">
      <w:pPr>
        <w:pBdr>
          <w:top w:val="none" w:sz="96" w:space="30" w:color="FFFFFF" w:frame="1"/>
        </w:pBdr>
        <w:rPr>
          <w:rFonts w:ascii="Arial" w:hAnsi="Arial" w:cs="Arial"/>
        </w:rPr>
      </w:pPr>
    </w:p>
    <w:p w14:paraId="692A7EB9" w14:textId="0BD77915" w:rsidR="007F6EA0" w:rsidRPr="00194D60" w:rsidRDefault="0094680E" w:rsidP="007F6EA0">
      <w:pPr>
        <w:pBdr>
          <w:top w:val="none" w:sz="96" w:space="30" w:color="FFFFFF" w:frame="1"/>
        </w:pBdr>
        <w:rPr>
          <w:rFonts w:ascii="Arial" w:hAnsi="Arial" w:cs="Arial"/>
        </w:rPr>
      </w:pPr>
      <w:r>
        <w:rPr>
          <w:rFonts w:ascii="Arial" w:hAnsi="Arial" w:cs="Arial"/>
        </w:rPr>
        <w:t>T</w:t>
      </w:r>
      <w:r w:rsidR="00194D60" w:rsidRPr="00194D60">
        <w:rPr>
          <w:rFonts w:ascii="Arial" w:hAnsi="Arial" w:cs="Arial"/>
        </w:rPr>
        <w:t>he meet</w:t>
      </w:r>
      <w:r w:rsidR="00194D60">
        <w:rPr>
          <w:rFonts w:ascii="Arial" w:hAnsi="Arial" w:cs="Arial"/>
        </w:rPr>
        <w:t>ing</w:t>
      </w:r>
      <w:r w:rsidR="009F6953" w:rsidRPr="00194D60">
        <w:rPr>
          <w:rFonts w:ascii="Arial" w:hAnsi="Arial" w:cs="Arial"/>
        </w:rPr>
        <w:t xml:space="preserve"> at </w:t>
      </w:r>
      <w:r w:rsidR="00194D60">
        <w:rPr>
          <w:rFonts w:ascii="Arial" w:hAnsi="Arial" w:cs="Arial"/>
        </w:rPr>
        <w:t>8:</w:t>
      </w:r>
      <w:r w:rsidR="004529D2">
        <w:rPr>
          <w:rFonts w:ascii="Arial" w:hAnsi="Arial" w:cs="Arial"/>
        </w:rPr>
        <w:t>06</w:t>
      </w:r>
      <w:r w:rsidR="00ED7B3D">
        <w:rPr>
          <w:rFonts w:ascii="Arial" w:hAnsi="Arial" w:cs="Arial"/>
        </w:rPr>
        <w:t xml:space="preserve"> </w:t>
      </w:r>
      <w:r w:rsidR="009F6953" w:rsidRPr="00194D60">
        <w:rPr>
          <w:rFonts w:ascii="Arial" w:hAnsi="Arial" w:cs="Arial"/>
        </w:rPr>
        <w:t>p.m.</w:t>
      </w:r>
    </w:p>
    <w:p w14:paraId="73D29E14" w14:textId="77777777" w:rsidR="007F6EA0" w:rsidRDefault="007F6EA0" w:rsidP="007F6EA0">
      <w:pPr>
        <w:pBdr>
          <w:top w:val="none" w:sz="96" w:space="30" w:color="FFFFFF" w:frame="1"/>
        </w:pBdr>
        <w:rPr>
          <w:rFonts w:ascii="Arial" w:hAnsi="Arial" w:cs="Arial"/>
        </w:rPr>
      </w:pPr>
    </w:p>
    <w:p w14:paraId="6186C481" w14:textId="0A2D6A80" w:rsidR="007F6EA0" w:rsidRDefault="000901E6" w:rsidP="007F6EA0">
      <w:pPr>
        <w:pBdr>
          <w:top w:val="none" w:sz="96" w:space="30" w:color="FFFFFF" w:frame="1"/>
        </w:pBdr>
        <w:rPr>
          <w:rFonts w:ascii="Arial" w:hAnsi="Arial" w:cs="Arial"/>
        </w:rPr>
      </w:pP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00E51B21" w:rsidRPr="00D54D93">
        <w:rPr>
          <w:rFonts w:ascii="Arial" w:hAnsi="Arial" w:cs="Arial"/>
        </w:rPr>
        <w:t>Respectfully submitted,</w:t>
      </w:r>
    </w:p>
    <w:p w14:paraId="0B5B579E" w14:textId="3855571A" w:rsidR="007F6EA0" w:rsidRDefault="007F6EA0" w:rsidP="007F6EA0">
      <w:pPr>
        <w:pBdr>
          <w:top w:val="none" w:sz="96" w:space="30" w:color="FFFFFF" w:frame="1"/>
        </w:pBdr>
        <w:rPr>
          <w:rFonts w:ascii="Arial" w:hAnsi="Arial" w:cs="Arial"/>
        </w:rPr>
      </w:pPr>
    </w:p>
    <w:p w14:paraId="3CFB49BA" w14:textId="0F4830C7" w:rsidR="004E6457" w:rsidRDefault="004E6457" w:rsidP="007F6EA0">
      <w:pPr>
        <w:pBdr>
          <w:top w:val="none" w:sz="96" w:space="30" w:color="FFFFFF" w:frame="1"/>
        </w:pBdr>
        <w:rPr>
          <w:rFonts w:ascii="Arial" w:hAnsi="Arial" w:cs="Arial"/>
        </w:rPr>
      </w:pPr>
    </w:p>
    <w:p w14:paraId="5F83EB5A" w14:textId="77777777" w:rsidR="004E6457" w:rsidRDefault="004E6457" w:rsidP="007F6EA0">
      <w:pPr>
        <w:pBdr>
          <w:top w:val="none" w:sz="96" w:space="30" w:color="FFFFFF" w:frame="1"/>
        </w:pBdr>
        <w:rPr>
          <w:rFonts w:ascii="Arial" w:hAnsi="Arial" w:cs="Arial"/>
        </w:rPr>
      </w:pPr>
    </w:p>
    <w:p w14:paraId="7D80D8CA" w14:textId="4CC92EA2" w:rsidR="00E51B21" w:rsidRDefault="00E51B21" w:rsidP="007F6EA0">
      <w:pPr>
        <w:pBdr>
          <w:top w:val="none" w:sz="96" w:space="30" w:color="FFFFFF" w:frame="1"/>
        </w:pBdr>
        <w:rPr>
          <w:rFonts w:ascii="Arial" w:hAnsi="Arial" w:cs="Arial"/>
        </w:rPr>
      </w:pP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003879E7" w:rsidRPr="00D54D93">
        <w:rPr>
          <w:rFonts w:ascii="Arial" w:hAnsi="Arial" w:cs="Arial"/>
        </w:rPr>
        <w:t>Kathleen A. Kennedy</w:t>
      </w:r>
      <w:r w:rsidR="000901E6"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005A747B" w:rsidRPr="00D54D93">
        <w:rPr>
          <w:rFonts w:ascii="Arial" w:hAnsi="Arial" w:cs="Arial"/>
        </w:rPr>
        <w:tab/>
      </w:r>
      <w:r w:rsidR="005A747B" w:rsidRPr="00D54D93">
        <w:rPr>
          <w:rFonts w:ascii="Arial" w:hAnsi="Arial" w:cs="Arial"/>
        </w:rPr>
        <w:tab/>
      </w:r>
      <w:r w:rsidR="005A747B" w:rsidRPr="00D54D93">
        <w:rPr>
          <w:rFonts w:ascii="Arial" w:hAnsi="Arial" w:cs="Arial"/>
        </w:rPr>
        <w:tab/>
      </w:r>
      <w:r w:rsidRPr="00D54D93">
        <w:rPr>
          <w:rFonts w:ascii="Arial" w:hAnsi="Arial" w:cs="Arial"/>
        </w:rPr>
        <w:t>Recordin</w:t>
      </w:r>
      <w:r w:rsidRPr="00B03A86">
        <w:rPr>
          <w:rFonts w:ascii="Arial" w:hAnsi="Arial" w:cs="Arial"/>
        </w:rPr>
        <w:t>g Secretary</w:t>
      </w:r>
    </w:p>
    <w:p w14:paraId="04922DA5" w14:textId="77777777" w:rsidR="00194D60" w:rsidRDefault="009F3775" w:rsidP="007F6EA0">
      <w:pPr>
        <w:pBdr>
          <w:top w:val="none" w:sz="96" w:space="30" w:color="FFFFFF" w:frame="1"/>
        </w:pBd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C2699EE" w14:textId="77777777" w:rsidR="00194D60" w:rsidRDefault="00194D60" w:rsidP="007F6EA0">
      <w:pPr>
        <w:pBdr>
          <w:top w:val="none" w:sz="96" w:space="30" w:color="FFFFFF" w:frame="1"/>
        </w:pBdr>
        <w:rPr>
          <w:rFonts w:ascii="Arial" w:hAnsi="Arial" w:cs="Arial"/>
        </w:rPr>
      </w:pPr>
    </w:p>
    <w:sectPr w:rsidR="00194D60" w:rsidSect="000901E6">
      <w:headerReference w:type="default" r:id="rId7"/>
      <w:footerReference w:type="default" r:id="rId8"/>
      <w:pgSz w:w="12240" w:h="15840"/>
      <w:pgMar w:top="1440" w:right="1440" w:bottom="1440" w:left="1440"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FAADD" w14:textId="77777777" w:rsidR="008C76A3" w:rsidRDefault="008C76A3" w:rsidP="0032204C">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58312D3A" w14:textId="77777777" w:rsidR="008C76A3" w:rsidRDefault="008C76A3" w:rsidP="0032204C">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906095"/>
      <w:docPartObj>
        <w:docPartGallery w:val="Page Numbers (Bottom of Page)"/>
        <w:docPartUnique/>
      </w:docPartObj>
    </w:sdtPr>
    <w:sdtEndPr>
      <w:rPr>
        <w:noProof/>
      </w:rPr>
    </w:sdtEndPr>
    <w:sdtContent>
      <w:p w14:paraId="292C0FE6" w14:textId="09C70D5B" w:rsidR="00E970C3" w:rsidRDefault="00E970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B537D7" w14:textId="77777777" w:rsidR="008C76A3" w:rsidRDefault="008C76A3">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9BB69" w14:textId="77777777" w:rsidR="008C76A3" w:rsidRDefault="008C76A3" w:rsidP="0032204C">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1C67E690" w14:textId="77777777" w:rsidR="008C76A3" w:rsidRDefault="008C76A3" w:rsidP="0032204C">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E178" w14:textId="77777777" w:rsidR="008C76A3" w:rsidRDefault="008C76A3">
    <w:pP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778D"/>
    <w:multiLevelType w:val="hybridMultilevel"/>
    <w:tmpl w:val="523A01BC"/>
    <w:numStyleLink w:val="Lettered"/>
  </w:abstractNum>
  <w:abstractNum w:abstractNumId="1" w15:restartNumberingAfterBreak="0">
    <w:nsid w:val="0B487B57"/>
    <w:multiLevelType w:val="hybridMultilevel"/>
    <w:tmpl w:val="E5BCE5D2"/>
    <w:lvl w:ilvl="0" w:tplc="C3F057A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7D15DD"/>
    <w:multiLevelType w:val="hybridMultilevel"/>
    <w:tmpl w:val="523A01BC"/>
    <w:numStyleLink w:val="Lettered"/>
  </w:abstractNum>
  <w:abstractNum w:abstractNumId="3" w15:restartNumberingAfterBreak="0">
    <w:nsid w:val="40360C1B"/>
    <w:multiLevelType w:val="hybridMultilevel"/>
    <w:tmpl w:val="523A01BC"/>
    <w:styleLink w:val="Lettered"/>
    <w:lvl w:ilvl="0" w:tplc="C93EFCBA">
      <w:start w:val="1"/>
      <w:numFmt w:val="lowerLetter"/>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35B01C6A">
      <w:start w:val="1"/>
      <w:numFmt w:val="lowerLetter"/>
      <w:lvlText w:val="%2)"/>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2" w:tplc="7BD64604">
      <w:start w:val="1"/>
      <w:numFmt w:val="lowerLetter"/>
      <w:lvlText w:val="%3)"/>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3" w:tplc="82488D20">
      <w:start w:val="1"/>
      <w:numFmt w:val="lowerLetter"/>
      <w:lvlText w:val="%4)"/>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4" w:tplc="8ABA9242">
      <w:start w:val="1"/>
      <w:numFmt w:val="lowerLetter"/>
      <w:lvlText w:val="%5)"/>
      <w:lvlJc w:val="left"/>
      <w:pPr>
        <w:ind w:left="1800" w:hanging="360"/>
      </w:pPr>
      <w:rPr>
        <w:rFonts w:hAnsi="Arial Unicode MS" w:cs="Times New Roman"/>
        <w:caps w:val="0"/>
        <w:smallCaps w:val="0"/>
        <w:strike w:val="0"/>
        <w:dstrike w:val="0"/>
        <w:color w:val="000000"/>
        <w:spacing w:val="0"/>
        <w:w w:val="100"/>
        <w:kern w:val="0"/>
        <w:position w:val="0"/>
        <w:vertAlign w:val="baseline"/>
      </w:rPr>
    </w:lvl>
    <w:lvl w:ilvl="5" w:tplc="71680F2A">
      <w:start w:val="1"/>
      <w:numFmt w:val="lowerLetter"/>
      <w:lvlText w:val="%6)"/>
      <w:lvlJc w:val="left"/>
      <w:pPr>
        <w:ind w:left="2160" w:hanging="360"/>
      </w:pPr>
      <w:rPr>
        <w:rFonts w:hAnsi="Arial Unicode MS" w:cs="Times New Roman"/>
        <w:caps w:val="0"/>
        <w:smallCaps w:val="0"/>
        <w:strike w:val="0"/>
        <w:dstrike w:val="0"/>
        <w:color w:val="000000"/>
        <w:spacing w:val="0"/>
        <w:w w:val="100"/>
        <w:kern w:val="0"/>
        <w:position w:val="0"/>
        <w:vertAlign w:val="baseline"/>
      </w:rPr>
    </w:lvl>
    <w:lvl w:ilvl="6" w:tplc="36BAD2B0">
      <w:start w:val="1"/>
      <w:numFmt w:val="lowerLetter"/>
      <w:lvlText w:val="%7)"/>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7" w:tplc="63367B3C">
      <w:start w:val="1"/>
      <w:numFmt w:val="lowerLetter"/>
      <w:lvlText w:val="%8)"/>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8" w:tplc="2048B268">
      <w:start w:val="1"/>
      <w:numFmt w:val="lowerLetter"/>
      <w:lvlText w:val="%9)"/>
      <w:lvlJc w:val="left"/>
      <w:pPr>
        <w:ind w:left="3240" w:hanging="360"/>
      </w:pPr>
      <w:rPr>
        <w:rFonts w:hAnsi="Arial Unicode MS" w:cs="Times New Roman"/>
        <w:caps w:val="0"/>
        <w:smallCaps w:val="0"/>
        <w:strike w:val="0"/>
        <w:dstrike w:val="0"/>
        <w:color w:val="000000"/>
        <w:spacing w:val="0"/>
        <w:w w:val="100"/>
        <w:kern w:val="0"/>
        <w:position w:val="0"/>
        <w:vertAlign w:val="baseline"/>
      </w:rPr>
    </w:lvl>
  </w:abstractNum>
  <w:abstractNum w:abstractNumId="4" w15:restartNumberingAfterBreak="0">
    <w:nsid w:val="61CC2C14"/>
    <w:multiLevelType w:val="hybridMultilevel"/>
    <w:tmpl w:val="523A01BC"/>
    <w:numStyleLink w:val="Lettered"/>
  </w:abstractNum>
  <w:num w:numId="1">
    <w:abstractNumId w:val="3"/>
  </w:num>
  <w:num w:numId="2">
    <w:abstractNumId w:val="0"/>
  </w:num>
  <w:num w:numId="3">
    <w:abstractNumId w:val="2"/>
  </w:num>
  <w:num w:numId="4">
    <w:abstractNumId w:val="2"/>
    <w:lvlOverride w:ilvl="0">
      <w:startOverride w:val="1"/>
    </w:lvlOverride>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04C"/>
    <w:rsid w:val="000018EB"/>
    <w:rsid w:val="00002BFA"/>
    <w:rsid w:val="00003482"/>
    <w:rsid w:val="00003797"/>
    <w:rsid w:val="00015AD4"/>
    <w:rsid w:val="0002069C"/>
    <w:rsid w:val="00021CE4"/>
    <w:rsid w:val="000239BE"/>
    <w:rsid w:val="00027593"/>
    <w:rsid w:val="00041B13"/>
    <w:rsid w:val="00064506"/>
    <w:rsid w:val="00067676"/>
    <w:rsid w:val="00076130"/>
    <w:rsid w:val="00081962"/>
    <w:rsid w:val="00084CE4"/>
    <w:rsid w:val="000901E6"/>
    <w:rsid w:val="00093A04"/>
    <w:rsid w:val="00095FA0"/>
    <w:rsid w:val="00096CD6"/>
    <w:rsid w:val="000A41BE"/>
    <w:rsid w:val="000A4529"/>
    <w:rsid w:val="000A482E"/>
    <w:rsid w:val="000A537E"/>
    <w:rsid w:val="000B20EC"/>
    <w:rsid w:val="000C3657"/>
    <w:rsid w:val="000D1706"/>
    <w:rsid w:val="000D64D1"/>
    <w:rsid w:val="000D7FDF"/>
    <w:rsid w:val="000F5BB3"/>
    <w:rsid w:val="000F7FAE"/>
    <w:rsid w:val="00105BB5"/>
    <w:rsid w:val="0011529C"/>
    <w:rsid w:val="001166B9"/>
    <w:rsid w:val="00117119"/>
    <w:rsid w:val="001177A1"/>
    <w:rsid w:val="00121372"/>
    <w:rsid w:val="00121747"/>
    <w:rsid w:val="0012629E"/>
    <w:rsid w:val="001337B5"/>
    <w:rsid w:val="00137465"/>
    <w:rsid w:val="00144EC4"/>
    <w:rsid w:val="00144F49"/>
    <w:rsid w:val="0014564D"/>
    <w:rsid w:val="001516C8"/>
    <w:rsid w:val="00156D11"/>
    <w:rsid w:val="0016188F"/>
    <w:rsid w:val="001648B2"/>
    <w:rsid w:val="00164D2D"/>
    <w:rsid w:val="00165D7E"/>
    <w:rsid w:val="00174423"/>
    <w:rsid w:val="0018176C"/>
    <w:rsid w:val="001933DE"/>
    <w:rsid w:val="00193506"/>
    <w:rsid w:val="00194D60"/>
    <w:rsid w:val="00196E96"/>
    <w:rsid w:val="001A6C7E"/>
    <w:rsid w:val="001B1055"/>
    <w:rsid w:val="001B1B59"/>
    <w:rsid w:val="001B20D3"/>
    <w:rsid w:val="001B28BF"/>
    <w:rsid w:val="001C448F"/>
    <w:rsid w:val="001C727E"/>
    <w:rsid w:val="001C7881"/>
    <w:rsid w:val="001D23EC"/>
    <w:rsid w:val="001D4A78"/>
    <w:rsid w:val="001E173F"/>
    <w:rsid w:val="001E4E4E"/>
    <w:rsid w:val="001F2BAE"/>
    <w:rsid w:val="00201858"/>
    <w:rsid w:val="00203BCD"/>
    <w:rsid w:val="00212B21"/>
    <w:rsid w:val="00212F9C"/>
    <w:rsid w:val="00216FFE"/>
    <w:rsid w:val="002309C4"/>
    <w:rsid w:val="0023283C"/>
    <w:rsid w:val="002521D4"/>
    <w:rsid w:val="00254F9E"/>
    <w:rsid w:val="00260843"/>
    <w:rsid w:val="00261806"/>
    <w:rsid w:val="002710DC"/>
    <w:rsid w:val="00277155"/>
    <w:rsid w:val="00283780"/>
    <w:rsid w:val="00283F75"/>
    <w:rsid w:val="00284E8D"/>
    <w:rsid w:val="002859C6"/>
    <w:rsid w:val="00285E88"/>
    <w:rsid w:val="00290D40"/>
    <w:rsid w:val="002920B3"/>
    <w:rsid w:val="002A2175"/>
    <w:rsid w:val="002A297E"/>
    <w:rsid w:val="002A3524"/>
    <w:rsid w:val="002A43FD"/>
    <w:rsid w:val="002A4B4F"/>
    <w:rsid w:val="002C0E66"/>
    <w:rsid w:val="002C57CE"/>
    <w:rsid w:val="002D27E4"/>
    <w:rsid w:val="002E0028"/>
    <w:rsid w:val="002E1034"/>
    <w:rsid w:val="002E3423"/>
    <w:rsid w:val="002F4C7E"/>
    <w:rsid w:val="0032204C"/>
    <w:rsid w:val="00324611"/>
    <w:rsid w:val="00326CC0"/>
    <w:rsid w:val="00327D3C"/>
    <w:rsid w:val="0033276C"/>
    <w:rsid w:val="003327C5"/>
    <w:rsid w:val="00333FD1"/>
    <w:rsid w:val="003351E3"/>
    <w:rsid w:val="0033680D"/>
    <w:rsid w:val="00340333"/>
    <w:rsid w:val="00350CE9"/>
    <w:rsid w:val="00350E61"/>
    <w:rsid w:val="00357162"/>
    <w:rsid w:val="003572FB"/>
    <w:rsid w:val="00360292"/>
    <w:rsid w:val="0036521F"/>
    <w:rsid w:val="003656C6"/>
    <w:rsid w:val="003723ED"/>
    <w:rsid w:val="003761A4"/>
    <w:rsid w:val="0037649A"/>
    <w:rsid w:val="0038446A"/>
    <w:rsid w:val="003877F8"/>
    <w:rsid w:val="003879E7"/>
    <w:rsid w:val="003963D2"/>
    <w:rsid w:val="003A273C"/>
    <w:rsid w:val="003A3547"/>
    <w:rsid w:val="003A447F"/>
    <w:rsid w:val="003B27E0"/>
    <w:rsid w:val="003B305D"/>
    <w:rsid w:val="003C2240"/>
    <w:rsid w:val="003C50DF"/>
    <w:rsid w:val="003C7D17"/>
    <w:rsid w:val="003D084E"/>
    <w:rsid w:val="003F06EF"/>
    <w:rsid w:val="003F7060"/>
    <w:rsid w:val="00400F74"/>
    <w:rsid w:val="00403729"/>
    <w:rsid w:val="00420885"/>
    <w:rsid w:val="004235D2"/>
    <w:rsid w:val="00423770"/>
    <w:rsid w:val="00424AB0"/>
    <w:rsid w:val="00433F21"/>
    <w:rsid w:val="0043785E"/>
    <w:rsid w:val="00443927"/>
    <w:rsid w:val="0045018B"/>
    <w:rsid w:val="00451688"/>
    <w:rsid w:val="004529D2"/>
    <w:rsid w:val="00462600"/>
    <w:rsid w:val="00463E7D"/>
    <w:rsid w:val="004756D6"/>
    <w:rsid w:val="00476246"/>
    <w:rsid w:val="004810D8"/>
    <w:rsid w:val="0048314E"/>
    <w:rsid w:val="0048344C"/>
    <w:rsid w:val="00486532"/>
    <w:rsid w:val="00486535"/>
    <w:rsid w:val="00493231"/>
    <w:rsid w:val="004A04B0"/>
    <w:rsid w:val="004A481E"/>
    <w:rsid w:val="004B55EF"/>
    <w:rsid w:val="004C18B3"/>
    <w:rsid w:val="004C785B"/>
    <w:rsid w:val="004D07DF"/>
    <w:rsid w:val="004D2817"/>
    <w:rsid w:val="004D7CC3"/>
    <w:rsid w:val="004E2D9A"/>
    <w:rsid w:val="004E6457"/>
    <w:rsid w:val="005029FC"/>
    <w:rsid w:val="0052433E"/>
    <w:rsid w:val="00526462"/>
    <w:rsid w:val="0052776B"/>
    <w:rsid w:val="00527E6A"/>
    <w:rsid w:val="00530D88"/>
    <w:rsid w:val="00542AA5"/>
    <w:rsid w:val="00542B5D"/>
    <w:rsid w:val="0054796D"/>
    <w:rsid w:val="00567289"/>
    <w:rsid w:val="00571AC5"/>
    <w:rsid w:val="00571B6F"/>
    <w:rsid w:val="00573AB4"/>
    <w:rsid w:val="00591748"/>
    <w:rsid w:val="005A0223"/>
    <w:rsid w:val="005A1C09"/>
    <w:rsid w:val="005A747B"/>
    <w:rsid w:val="005A7A7C"/>
    <w:rsid w:val="005B0282"/>
    <w:rsid w:val="005B122A"/>
    <w:rsid w:val="005C295B"/>
    <w:rsid w:val="005C35A3"/>
    <w:rsid w:val="005C5CDD"/>
    <w:rsid w:val="005D087F"/>
    <w:rsid w:val="005D3381"/>
    <w:rsid w:val="005D58D6"/>
    <w:rsid w:val="005D6F10"/>
    <w:rsid w:val="005E71AF"/>
    <w:rsid w:val="005F6F42"/>
    <w:rsid w:val="006012D4"/>
    <w:rsid w:val="006028F1"/>
    <w:rsid w:val="0061631C"/>
    <w:rsid w:val="00616ABB"/>
    <w:rsid w:val="006204DD"/>
    <w:rsid w:val="00626DC4"/>
    <w:rsid w:val="0063267F"/>
    <w:rsid w:val="0064098F"/>
    <w:rsid w:val="00656696"/>
    <w:rsid w:val="00657F3A"/>
    <w:rsid w:val="0066236C"/>
    <w:rsid w:val="00664753"/>
    <w:rsid w:val="0067105D"/>
    <w:rsid w:val="00676E33"/>
    <w:rsid w:val="00684CA7"/>
    <w:rsid w:val="00692FCE"/>
    <w:rsid w:val="006A052A"/>
    <w:rsid w:val="006A4505"/>
    <w:rsid w:val="006B02C1"/>
    <w:rsid w:val="006B38B2"/>
    <w:rsid w:val="006C1951"/>
    <w:rsid w:val="006C2EAF"/>
    <w:rsid w:val="006C6435"/>
    <w:rsid w:val="006C7C94"/>
    <w:rsid w:val="006D696F"/>
    <w:rsid w:val="006E4889"/>
    <w:rsid w:val="006E6B56"/>
    <w:rsid w:val="006F49C7"/>
    <w:rsid w:val="006F6809"/>
    <w:rsid w:val="00700574"/>
    <w:rsid w:val="00712306"/>
    <w:rsid w:val="00713217"/>
    <w:rsid w:val="007147E8"/>
    <w:rsid w:val="007165C3"/>
    <w:rsid w:val="007207EF"/>
    <w:rsid w:val="0072137E"/>
    <w:rsid w:val="00723B70"/>
    <w:rsid w:val="00727866"/>
    <w:rsid w:val="00730B90"/>
    <w:rsid w:val="00733734"/>
    <w:rsid w:val="00736B79"/>
    <w:rsid w:val="00737E84"/>
    <w:rsid w:val="00741BF9"/>
    <w:rsid w:val="00750161"/>
    <w:rsid w:val="00753D8E"/>
    <w:rsid w:val="00753F57"/>
    <w:rsid w:val="007604B3"/>
    <w:rsid w:val="00763147"/>
    <w:rsid w:val="00777AA1"/>
    <w:rsid w:val="00777D84"/>
    <w:rsid w:val="00781211"/>
    <w:rsid w:val="00787D46"/>
    <w:rsid w:val="00791D87"/>
    <w:rsid w:val="007937A8"/>
    <w:rsid w:val="007A69D2"/>
    <w:rsid w:val="007B00FF"/>
    <w:rsid w:val="007B7029"/>
    <w:rsid w:val="007C0139"/>
    <w:rsid w:val="007E2A84"/>
    <w:rsid w:val="007E3F87"/>
    <w:rsid w:val="007E594B"/>
    <w:rsid w:val="007F6EA0"/>
    <w:rsid w:val="007F72AF"/>
    <w:rsid w:val="008013D3"/>
    <w:rsid w:val="0080625F"/>
    <w:rsid w:val="00807198"/>
    <w:rsid w:val="0083386D"/>
    <w:rsid w:val="00837D99"/>
    <w:rsid w:val="008505C8"/>
    <w:rsid w:val="00861C24"/>
    <w:rsid w:val="008642D4"/>
    <w:rsid w:val="00880B61"/>
    <w:rsid w:val="0089104A"/>
    <w:rsid w:val="008915E1"/>
    <w:rsid w:val="0089274A"/>
    <w:rsid w:val="00894311"/>
    <w:rsid w:val="00897A54"/>
    <w:rsid w:val="008A27F8"/>
    <w:rsid w:val="008A4A8B"/>
    <w:rsid w:val="008A502D"/>
    <w:rsid w:val="008A5B9C"/>
    <w:rsid w:val="008A6DCB"/>
    <w:rsid w:val="008B27A8"/>
    <w:rsid w:val="008C07AC"/>
    <w:rsid w:val="008C4BA4"/>
    <w:rsid w:val="008C5C97"/>
    <w:rsid w:val="008C71B9"/>
    <w:rsid w:val="008C76A3"/>
    <w:rsid w:val="008D6315"/>
    <w:rsid w:val="008D69E4"/>
    <w:rsid w:val="008E24EC"/>
    <w:rsid w:val="008E5108"/>
    <w:rsid w:val="008E585E"/>
    <w:rsid w:val="008F21FD"/>
    <w:rsid w:val="008F320C"/>
    <w:rsid w:val="00901121"/>
    <w:rsid w:val="00906A42"/>
    <w:rsid w:val="00923F37"/>
    <w:rsid w:val="009456B9"/>
    <w:rsid w:val="0094680E"/>
    <w:rsid w:val="00953FA9"/>
    <w:rsid w:val="00962E9D"/>
    <w:rsid w:val="009727FA"/>
    <w:rsid w:val="00973444"/>
    <w:rsid w:val="009753B8"/>
    <w:rsid w:val="00984E55"/>
    <w:rsid w:val="00992198"/>
    <w:rsid w:val="009955BC"/>
    <w:rsid w:val="00997BDF"/>
    <w:rsid w:val="009A01C1"/>
    <w:rsid w:val="009B2464"/>
    <w:rsid w:val="009B4327"/>
    <w:rsid w:val="009B6060"/>
    <w:rsid w:val="009C0BD6"/>
    <w:rsid w:val="009D21A6"/>
    <w:rsid w:val="009D270A"/>
    <w:rsid w:val="009E2A8F"/>
    <w:rsid w:val="009F094D"/>
    <w:rsid w:val="009F0EFA"/>
    <w:rsid w:val="009F3775"/>
    <w:rsid w:val="009F3DB7"/>
    <w:rsid w:val="009F6953"/>
    <w:rsid w:val="009F77ED"/>
    <w:rsid w:val="00A15250"/>
    <w:rsid w:val="00A168A7"/>
    <w:rsid w:val="00A16DF6"/>
    <w:rsid w:val="00A27745"/>
    <w:rsid w:val="00A34F08"/>
    <w:rsid w:val="00A367BF"/>
    <w:rsid w:val="00A41CD1"/>
    <w:rsid w:val="00A423E6"/>
    <w:rsid w:val="00A460E2"/>
    <w:rsid w:val="00A5030A"/>
    <w:rsid w:val="00A51455"/>
    <w:rsid w:val="00A52D59"/>
    <w:rsid w:val="00A53212"/>
    <w:rsid w:val="00A54AFD"/>
    <w:rsid w:val="00A614BF"/>
    <w:rsid w:val="00A72181"/>
    <w:rsid w:val="00A77A7F"/>
    <w:rsid w:val="00A846F8"/>
    <w:rsid w:val="00A85EC1"/>
    <w:rsid w:val="00A90D63"/>
    <w:rsid w:val="00A94502"/>
    <w:rsid w:val="00AA6A80"/>
    <w:rsid w:val="00AB4277"/>
    <w:rsid w:val="00AB7355"/>
    <w:rsid w:val="00AC191C"/>
    <w:rsid w:val="00AC339E"/>
    <w:rsid w:val="00AC7C7D"/>
    <w:rsid w:val="00AD0B24"/>
    <w:rsid w:val="00AD34DE"/>
    <w:rsid w:val="00AD39EE"/>
    <w:rsid w:val="00AD4B1F"/>
    <w:rsid w:val="00AE092D"/>
    <w:rsid w:val="00AE20C6"/>
    <w:rsid w:val="00AE3FEB"/>
    <w:rsid w:val="00AF2ECF"/>
    <w:rsid w:val="00B01638"/>
    <w:rsid w:val="00B01927"/>
    <w:rsid w:val="00B03A86"/>
    <w:rsid w:val="00B04C67"/>
    <w:rsid w:val="00B07EBB"/>
    <w:rsid w:val="00B109C8"/>
    <w:rsid w:val="00B12817"/>
    <w:rsid w:val="00B26ECB"/>
    <w:rsid w:val="00B2783B"/>
    <w:rsid w:val="00B34846"/>
    <w:rsid w:val="00B40908"/>
    <w:rsid w:val="00B442BE"/>
    <w:rsid w:val="00B47FB9"/>
    <w:rsid w:val="00B622A3"/>
    <w:rsid w:val="00B63520"/>
    <w:rsid w:val="00B649A4"/>
    <w:rsid w:val="00B7184C"/>
    <w:rsid w:val="00B805D5"/>
    <w:rsid w:val="00B847B7"/>
    <w:rsid w:val="00B85C96"/>
    <w:rsid w:val="00B86AFC"/>
    <w:rsid w:val="00B9670D"/>
    <w:rsid w:val="00BA64EC"/>
    <w:rsid w:val="00BB7558"/>
    <w:rsid w:val="00BC076F"/>
    <w:rsid w:val="00BD1373"/>
    <w:rsid w:val="00BD5C35"/>
    <w:rsid w:val="00BE146D"/>
    <w:rsid w:val="00BF3F92"/>
    <w:rsid w:val="00BF5F90"/>
    <w:rsid w:val="00BF6F0F"/>
    <w:rsid w:val="00C04E37"/>
    <w:rsid w:val="00C07474"/>
    <w:rsid w:val="00C1658B"/>
    <w:rsid w:val="00C1680A"/>
    <w:rsid w:val="00C17CCF"/>
    <w:rsid w:val="00C20ABA"/>
    <w:rsid w:val="00C23D12"/>
    <w:rsid w:val="00C25E9A"/>
    <w:rsid w:val="00C27BFB"/>
    <w:rsid w:val="00C30988"/>
    <w:rsid w:val="00C34AC9"/>
    <w:rsid w:val="00C3745B"/>
    <w:rsid w:val="00C403D1"/>
    <w:rsid w:val="00C43546"/>
    <w:rsid w:val="00C52625"/>
    <w:rsid w:val="00C55422"/>
    <w:rsid w:val="00C5693C"/>
    <w:rsid w:val="00C60D17"/>
    <w:rsid w:val="00C6249E"/>
    <w:rsid w:val="00C6756F"/>
    <w:rsid w:val="00C76096"/>
    <w:rsid w:val="00C84AF0"/>
    <w:rsid w:val="00C851E3"/>
    <w:rsid w:val="00C87DD9"/>
    <w:rsid w:val="00C9092A"/>
    <w:rsid w:val="00C92CA9"/>
    <w:rsid w:val="00C934A4"/>
    <w:rsid w:val="00C953BC"/>
    <w:rsid w:val="00CA15CE"/>
    <w:rsid w:val="00CA4A1C"/>
    <w:rsid w:val="00CB5FCB"/>
    <w:rsid w:val="00CB7633"/>
    <w:rsid w:val="00CC285B"/>
    <w:rsid w:val="00CD1391"/>
    <w:rsid w:val="00CD43C2"/>
    <w:rsid w:val="00CD4F77"/>
    <w:rsid w:val="00CD540D"/>
    <w:rsid w:val="00CD7991"/>
    <w:rsid w:val="00CE108A"/>
    <w:rsid w:val="00CE2053"/>
    <w:rsid w:val="00CE44CF"/>
    <w:rsid w:val="00CE4BA8"/>
    <w:rsid w:val="00CE5193"/>
    <w:rsid w:val="00CF7676"/>
    <w:rsid w:val="00D02662"/>
    <w:rsid w:val="00D0378C"/>
    <w:rsid w:val="00D12391"/>
    <w:rsid w:val="00D12B1F"/>
    <w:rsid w:val="00D13BEA"/>
    <w:rsid w:val="00D20253"/>
    <w:rsid w:val="00D319E9"/>
    <w:rsid w:val="00D31CC5"/>
    <w:rsid w:val="00D429FA"/>
    <w:rsid w:val="00D46073"/>
    <w:rsid w:val="00D545FD"/>
    <w:rsid w:val="00D54D93"/>
    <w:rsid w:val="00D62D9B"/>
    <w:rsid w:val="00D6554B"/>
    <w:rsid w:val="00D72B19"/>
    <w:rsid w:val="00D73865"/>
    <w:rsid w:val="00D774CC"/>
    <w:rsid w:val="00D77597"/>
    <w:rsid w:val="00D848E1"/>
    <w:rsid w:val="00D85636"/>
    <w:rsid w:val="00D8577B"/>
    <w:rsid w:val="00DA52DB"/>
    <w:rsid w:val="00DB08DA"/>
    <w:rsid w:val="00DB0F4E"/>
    <w:rsid w:val="00DB3179"/>
    <w:rsid w:val="00DB533E"/>
    <w:rsid w:val="00DB5721"/>
    <w:rsid w:val="00DB7E42"/>
    <w:rsid w:val="00DC1545"/>
    <w:rsid w:val="00DC479B"/>
    <w:rsid w:val="00DD2592"/>
    <w:rsid w:val="00DE40B2"/>
    <w:rsid w:val="00DF0F7C"/>
    <w:rsid w:val="00DF402B"/>
    <w:rsid w:val="00DF5FCC"/>
    <w:rsid w:val="00E009DA"/>
    <w:rsid w:val="00E0182B"/>
    <w:rsid w:val="00E131D8"/>
    <w:rsid w:val="00E17D21"/>
    <w:rsid w:val="00E2366A"/>
    <w:rsid w:val="00E269AB"/>
    <w:rsid w:val="00E3085A"/>
    <w:rsid w:val="00E3296D"/>
    <w:rsid w:val="00E44EE5"/>
    <w:rsid w:val="00E47AEC"/>
    <w:rsid w:val="00E51B21"/>
    <w:rsid w:val="00E51D12"/>
    <w:rsid w:val="00E54669"/>
    <w:rsid w:val="00E62E4A"/>
    <w:rsid w:val="00E66DE7"/>
    <w:rsid w:val="00E674AA"/>
    <w:rsid w:val="00E70A16"/>
    <w:rsid w:val="00E73828"/>
    <w:rsid w:val="00E74D9E"/>
    <w:rsid w:val="00E970C3"/>
    <w:rsid w:val="00EA221B"/>
    <w:rsid w:val="00EA5581"/>
    <w:rsid w:val="00EB4510"/>
    <w:rsid w:val="00EC0B37"/>
    <w:rsid w:val="00ED4CBC"/>
    <w:rsid w:val="00ED7B3D"/>
    <w:rsid w:val="00EE0747"/>
    <w:rsid w:val="00EE51BD"/>
    <w:rsid w:val="00EE766E"/>
    <w:rsid w:val="00EF0396"/>
    <w:rsid w:val="00EF0B8C"/>
    <w:rsid w:val="00EF67B6"/>
    <w:rsid w:val="00F00EBC"/>
    <w:rsid w:val="00F07E6D"/>
    <w:rsid w:val="00F1346C"/>
    <w:rsid w:val="00F16F41"/>
    <w:rsid w:val="00F17D7B"/>
    <w:rsid w:val="00F21600"/>
    <w:rsid w:val="00F22F22"/>
    <w:rsid w:val="00F33C27"/>
    <w:rsid w:val="00F512CF"/>
    <w:rsid w:val="00F70D78"/>
    <w:rsid w:val="00F70FE2"/>
    <w:rsid w:val="00F71388"/>
    <w:rsid w:val="00F72969"/>
    <w:rsid w:val="00F738F6"/>
    <w:rsid w:val="00F84E6F"/>
    <w:rsid w:val="00F85521"/>
    <w:rsid w:val="00F8658D"/>
    <w:rsid w:val="00F90676"/>
    <w:rsid w:val="00FA34F4"/>
    <w:rsid w:val="00FA3549"/>
    <w:rsid w:val="00FA6362"/>
    <w:rsid w:val="00FA69A7"/>
    <w:rsid w:val="00FA7E9D"/>
    <w:rsid w:val="00FB577D"/>
    <w:rsid w:val="00FB61D3"/>
    <w:rsid w:val="00FC098B"/>
    <w:rsid w:val="00FC1388"/>
    <w:rsid w:val="00FD03B1"/>
    <w:rsid w:val="00FD4514"/>
    <w:rsid w:val="00FD632A"/>
    <w:rsid w:val="00FE4644"/>
    <w:rsid w:val="00FE567E"/>
    <w:rsid w:val="00FE5E69"/>
    <w:rsid w:val="00FF54B1"/>
    <w:rsid w:val="00FF5B9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9B9236"/>
  <w15:docId w15:val="{CDADC728-EAF8-4F3E-9E15-6E705E2DE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04C"/>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2">
    <w:name w:val="heading 2"/>
    <w:basedOn w:val="Normal"/>
    <w:next w:val="Normal"/>
    <w:link w:val="Heading2Char"/>
    <w:uiPriority w:val="99"/>
    <w:qFormat/>
    <w:rsid w:val="00D72B19"/>
    <w:pPr>
      <w:keepNext/>
      <w:keepLines/>
      <w:spacing w:before="200"/>
      <w:outlineLvl w:val="1"/>
    </w:pPr>
    <w:rPr>
      <w:rFonts w:ascii="Helvetica" w:hAnsi="Helvetica"/>
      <w:b/>
      <w:bCs/>
      <w:color w:val="499BC9"/>
      <w:sz w:val="26"/>
      <w:szCs w:val="26"/>
    </w:rPr>
  </w:style>
  <w:style w:type="paragraph" w:styleId="Heading3">
    <w:name w:val="heading 3"/>
    <w:basedOn w:val="Normal"/>
    <w:next w:val="Normal"/>
    <w:link w:val="Heading3Char"/>
    <w:uiPriority w:val="99"/>
    <w:qFormat/>
    <w:rsid w:val="00D72B19"/>
    <w:pPr>
      <w:keepNext/>
      <w:pBdr>
        <w:top w:val="none" w:sz="0" w:space="0" w:color="auto"/>
        <w:left w:val="none" w:sz="0" w:space="0" w:color="auto"/>
        <w:bottom w:val="none" w:sz="0" w:space="0" w:color="auto"/>
        <w:right w:val="none" w:sz="0" w:space="0" w:color="auto"/>
        <w:bar w:val="none" w:sz="0" w:color="auto"/>
      </w:pBd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72B19"/>
    <w:rPr>
      <w:rFonts w:ascii="Helvetica" w:hAnsi="Helvetica" w:cs="Times New Roman"/>
      <w:b/>
      <w:bCs/>
      <w:color w:val="499BC9"/>
      <w:sz w:val="26"/>
      <w:szCs w:val="26"/>
    </w:rPr>
  </w:style>
  <w:style w:type="character" w:customStyle="1" w:styleId="Heading3Char">
    <w:name w:val="Heading 3 Char"/>
    <w:basedOn w:val="DefaultParagraphFont"/>
    <w:link w:val="Heading3"/>
    <w:uiPriority w:val="99"/>
    <w:locked/>
    <w:rsid w:val="00D72B19"/>
    <w:rPr>
      <w:rFonts w:eastAsia="Times New Roman" w:cs="Times New Roman"/>
      <w:b/>
      <w:bCs/>
      <w:sz w:val="24"/>
      <w:szCs w:val="24"/>
    </w:rPr>
  </w:style>
  <w:style w:type="character" w:styleId="Hyperlink">
    <w:name w:val="Hyperlink"/>
    <w:basedOn w:val="DefaultParagraphFont"/>
    <w:uiPriority w:val="99"/>
    <w:rsid w:val="0032204C"/>
    <w:rPr>
      <w:rFonts w:cs="Times New Roman"/>
      <w:u w:val="single"/>
    </w:rPr>
  </w:style>
  <w:style w:type="paragraph" w:customStyle="1" w:styleId="Body">
    <w:name w:val="Body"/>
    <w:rsid w:val="0032204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rPr>
  </w:style>
  <w:style w:type="numbering" w:customStyle="1" w:styleId="Lettered">
    <w:name w:val="Lettered"/>
    <w:rsid w:val="00BD2970"/>
    <w:pPr>
      <w:numPr>
        <w:numId w:val="1"/>
      </w:numPr>
    </w:pPr>
  </w:style>
  <w:style w:type="paragraph" w:styleId="Header">
    <w:name w:val="header"/>
    <w:basedOn w:val="Normal"/>
    <w:link w:val="HeaderChar"/>
    <w:uiPriority w:val="99"/>
    <w:unhideWhenUsed/>
    <w:rsid w:val="00A367BF"/>
    <w:pPr>
      <w:tabs>
        <w:tab w:val="center" w:pos="4680"/>
        <w:tab w:val="right" w:pos="9360"/>
      </w:tabs>
    </w:pPr>
  </w:style>
  <w:style w:type="character" w:customStyle="1" w:styleId="HeaderChar">
    <w:name w:val="Header Char"/>
    <w:basedOn w:val="DefaultParagraphFont"/>
    <w:link w:val="Header"/>
    <w:uiPriority w:val="99"/>
    <w:rsid w:val="00A367BF"/>
    <w:rPr>
      <w:sz w:val="24"/>
      <w:szCs w:val="24"/>
    </w:rPr>
  </w:style>
  <w:style w:type="paragraph" w:styleId="Footer">
    <w:name w:val="footer"/>
    <w:basedOn w:val="Normal"/>
    <w:link w:val="FooterChar"/>
    <w:uiPriority w:val="99"/>
    <w:unhideWhenUsed/>
    <w:rsid w:val="00A367BF"/>
    <w:pPr>
      <w:tabs>
        <w:tab w:val="center" w:pos="4680"/>
        <w:tab w:val="right" w:pos="9360"/>
      </w:tabs>
    </w:pPr>
  </w:style>
  <w:style w:type="character" w:customStyle="1" w:styleId="FooterChar">
    <w:name w:val="Footer Char"/>
    <w:basedOn w:val="DefaultParagraphFont"/>
    <w:link w:val="Footer"/>
    <w:uiPriority w:val="99"/>
    <w:rsid w:val="00A367BF"/>
    <w:rPr>
      <w:sz w:val="24"/>
      <w:szCs w:val="24"/>
    </w:rPr>
  </w:style>
  <w:style w:type="character" w:customStyle="1" w:styleId="Hyperlink0">
    <w:name w:val="Hyperlink.0"/>
    <w:basedOn w:val="Hyperlink"/>
    <w:rsid w:val="00C3745B"/>
    <w:rPr>
      <w:rFonts w:cs="Times New Roman"/>
      <w:u w:val="single"/>
    </w:rPr>
  </w:style>
  <w:style w:type="paragraph" w:styleId="ListParagraph">
    <w:name w:val="List Paragraph"/>
    <w:basedOn w:val="Normal"/>
    <w:uiPriority w:val="34"/>
    <w:qFormat/>
    <w:rsid w:val="006F6809"/>
    <w:pPr>
      <w:ind w:left="720"/>
      <w:contextualSpacing/>
    </w:pPr>
  </w:style>
  <w:style w:type="paragraph" w:styleId="BalloonText">
    <w:name w:val="Balloon Text"/>
    <w:basedOn w:val="Normal"/>
    <w:link w:val="BalloonTextChar"/>
    <w:uiPriority w:val="99"/>
    <w:semiHidden/>
    <w:unhideWhenUsed/>
    <w:rsid w:val="004516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6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1114</Words>
  <Characters>6356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FLOOD &amp; EROSION CONTROL BOARD</vt:lpstr>
    </vt:vector>
  </TitlesOfParts>
  <Company>Town of Stratford</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FLOOD &amp; EROSION CONTROL BOARD</dc:title>
  <dc:creator>John Casey</dc:creator>
  <cp:lastModifiedBy>Karen Fortunati</cp:lastModifiedBy>
  <cp:revision>2</cp:revision>
  <cp:lastPrinted>2021-10-19T20:27:00Z</cp:lastPrinted>
  <dcterms:created xsi:type="dcterms:W3CDTF">2021-10-21T14:46:00Z</dcterms:created>
  <dcterms:modified xsi:type="dcterms:W3CDTF">2021-10-21T14:46:00Z</dcterms:modified>
</cp:coreProperties>
</file>