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C4E35" w:rsidRDefault="002810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Milford School Readiness Council </w:t>
      </w:r>
    </w:p>
    <w:p w14:paraId="00000002" w14:textId="77777777" w:rsidR="009C4E35" w:rsidRDefault="009C4E35">
      <w:pPr>
        <w:jc w:val="center"/>
        <w:rPr>
          <w:b/>
          <w:u w:val="single"/>
        </w:rPr>
      </w:pPr>
    </w:p>
    <w:p w14:paraId="00000003" w14:textId="77777777" w:rsidR="009C4E35" w:rsidRDefault="00281014">
      <w:pPr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t>PUBLIC NOTICE &amp; AGENDA - SPECIAL MEETING</w:t>
      </w:r>
    </w:p>
    <w:p w14:paraId="00000004" w14:textId="77777777" w:rsidR="009C4E35" w:rsidRDefault="00281014">
      <w:pPr>
        <w:jc w:val="center"/>
        <w:rPr>
          <w:b/>
        </w:rPr>
      </w:pPr>
      <w:r>
        <w:rPr>
          <w:b/>
        </w:rPr>
        <w:t>May 12, 2021 - 5:30 PM via Zoom</w:t>
      </w:r>
    </w:p>
    <w:p w14:paraId="00000005" w14:textId="77777777" w:rsidR="009C4E35" w:rsidRDefault="009C4E35">
      <w:pPr>
        <w:jc w:val="center"/>
        <w:rPr>
          <w:b/>
        </w:rPr>
      </w:pPr>
    </w:p>
    <w:p w14:paraId="00000006" w14:textId="77777777" w:rsidR="009C4E35" w:rsidRDefault="00281014">
      <w:r>
        <w:rPr>
          <w:b/>
        </w:rPr>
        <w:t xml:space="preserve">Membership:  Lesley Darling, </w:t>
      </w:r>
      <w:r>
        <w:t>Co-Chair and Mayor’s Designee</w:t>
      </w:r>
      <w:r>
        <w:rPr>
          <w:b/>
        </w:rPr>
        <w:t xml:space="preserve">; Sheri Flanagan, </w:t>
      </w:r>
      <w:r>
        <w:t xml:space="preserve">Co-chair and </w:t>
      </w:r>
      <w:proofErr w:type="spellStart"/>
      <w:r>
        <w:t>RtL</w:t>
      </w:r>
      <w:proofErr w:type="spellEnd"/>
      <w:r>
        <w:t xml:space="preserve"> Teacher,</w:t>
      </w:r>
      <w:r>
        <w:rPr>
          <w:b/>
        </w:rPr>
        <w:t xml:space="preserve"> Suzanne Thomas, </w:t>
      </w:r>
      <w:r>
        <w:t>Milford Public Library</w:t>
      </w:r>
      <w:r>
        <w:rPr>
          <w:b/>
        </w:rPr>
        <w:t xml:space="preserve">, Joan Campbell, </w:t>
      </w:r>
      <w:r>
        <w:t>Milford Health Department</w:t>
      </w:r>
      <w:r>
        <w:rPr>
          <w:b/>
        </w:rPr>
        <w:t xml:space="preserve">; Gary Johnson, </w:t>
      </w:r>
      <w:r>
        <w:t>United Way</w:t>
      </w:r>
      <w:r>
        <w:rPr>
          <w:b/>
        </w:rPr>
        <w:t xml:space="preserve">; Amy </w:t>
      </w:r>
      <w:proofErr w:type="spellStart"/>
      <w:r>
        <w:rPr>
          <w:b/>
        </w:rPr>
        <w:t>Fedigan</w:t>
      </w:r>
      <w:proofErr w:type="spellEnd"/>
      <w:r>
        <w:rPr>
          <w:b/>
        </w:rPr>
        <w:t xml:space="preserve">, </w:t>
      </w:r>
      <w:r>
        <w:t>Assistant Superintendent and Superintendent Designee</w:t>
      </w:r>
      <w:r>
        <w:rPr>
          <w:b/>
        </w:rPr>
        <w:t xml:space="preserve">, Lindsay Doyle, </w:t>
      </w:r>
      <w:r>
        <w:t>Teacher</w:t>
      </w:r>
      <w:r>
        <w:rPr>
          <w:b/>
        </w:rPr>
        <w:t xml:space="preserve">; Nicole Flanagan, </w:t>
      </w:r>
      <w:r>
        <w:t>Teacher</w:t>
      </w:r>
      <w:r>
        <w:rPr>
          <w:b/>
        </w:rPr>
        <w:t xml:space="preserve">, Tammy Satterlee, </w:t>
      </w:r>
      <w:r>
        <w:t xml:space="preserve">Parent of former </w:t>
      </w:r>
      <w:proofErr w:type="spellStart"/>
      <w:r>
        <w:t>RtL</w:t>
      </w:r>
      <w:proofErr w:type="spellEnd"/>
      <w:r>
        <w:t xml:space="preserve"> student, Early Childhood and Pa</w:t>
      </w:r>
      <w:r>
        <w:t>rent Educator, Milford Kid’s Count</w:t>
      </w:r>
      <w:r>
        <w:rPr>
          <w:b/>
        </w:rPr>
        <w:t xml:space="preserve">; Ann Mundy, </w:t>
      </w:r>
      <w:r>
        <w:t xml:space="preserve">Family Resource Center employee and Ready to Learn Teaching Assistant; </w:t>
      </w:r>
      <w:r>
        <w:rPr>
          <w:b/>
        </w:rPr>
        <w:t>Kathy Aspinwall,</w:t>
      </w:r>
      <w:r>
        <w:t xml:space="preserve"> Family Resource Center Employee and Ready to Learn Teaching Assistant</w:t>
      </w:r>
      <w:r>
        <w:rPr>
          <w:b/>
        </w:rPr>
        <w:t xml:space="preserve">; Liz Gaffney, </w:t>
      </w:r>
      <w:r>
        <w:t>Program Director</w:t>
      </w:r>
      <w:r>
        <w:rPr>
          <w:b/>
        </w:rPr>
        <w:t xml:space="preserve">; Andrea </w:t>
      </w:r>
      <w:proofErr w:type="spellStart"/>
      <w:r>
        <w:rPr>
          <w:b/>
        </w:rPr>
        <w:t>Giannattasio</w:t>
      </w:r>
      <w:proofErr w:type="spellEnd"/>
      <w:r>
        <w:rPr>
          <w:b/>
        </w:rPr>
        <w:t xml:space="preserve">, </w:t>
      </w:r>
      <w:r>
        <w:t>McKinney Vento Liaison designee and Special Education Supervisor</w:t>
      </w:r>
      <w:r>
        <w:rPr>
          <w:b/>
        </w:rPr>
        <w:t xml:space="preserve">; Christine Kennedy, </w:t>
      </w:r>
      <w:r>
        <w:t>Retired Guidance Counselor and Special Education Supervisor</w:t>
      </w:r>
      <w:r>
        <w:rPr>
          <w:b/>
        </w:rPr>
        <w:t>; Carole Swift,</w:t>
      </w:r>
      <w:r>
        <w:t xml:space="preserve"> Retired Director of Pupil Personnel Services and current School Readiness Liaison</w:t>
      </w:r>
      <w:r>
        <w:rPr>
          <w:b/>
        </w:rPr>
        <w:t>; Amy Donegan</w:t>
      </w:r>
      <w:r>
        <w:rPr>
          <w:b/>
        </w:rPr>
        <w:t>,</w:t>
      </w:r>
      <w:r>
        <w:t xml:space="preserve"> Milford Parent and owner of Child Care Center</w:t>
      </w:r>
    </w:p>
    <w:p w14:paraId="00000007" w14:textId="77777777" w:rsidR="009C4E35" w:rsidRDefault="00281014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will be a virtual Special meeting of the Milford School Readiness Council on Wednesday, May 12, 2021, at 5:30 pm. via Zoom as follows: </w:t>
      </w:r>
    </w:p>
    <w:p w14:paraId="00000008" w14:textId="77777777" w:rsidR="009C4E35" w:rsidRDefault="00281014">
      <w:pPr>
        <w:spacing w:line="240" w:lineRule="auto"/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Join Zoom Meeting</w:t>
      </w:r>
    </w:p>
    <w:p w14:paraId="00000009" w14:textId="77777777" w:rsidR="009C4E35" w:rsidRDefault="00281014">
      <w:pPr>
        <w:spacing w:line="240" w:lineRule="auto"/>
        <w:jc w:val="center"/>
        <w:rPr>
          <w:b/>
        </w:rPr>
      </w:pPr>
      <w:hyperlink r:id="rId5">
        <w:r>
          <w:rPr>
            <w:b/>
            <w:color w:val="1155CC"/>
            <w:highlight w:val="white"/>
            <w:u w:val="single"/>
          </w:rPr>
          <w:t>https://zoom.us/j/99109984384?pwd=cG9uOHpKNTZuRVZ0eUExR3pML3VSUT09</w:t>
        </w:r>
      </w:hyperlink>
    </w:p>
    <w:p w14:paraId="0000000A" w14:textId="77777777" w:rsidR="009C4E35" w:rsidRDefault="00281014">
      <w:pPr>
        <w:spacing w:line="240" w:lineRule="auto"/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Meeting ID: 991 0998 4384</w:t>
      </w:r>
    </w:p>
    <w:p w14:paraId="0000000B" w14:textId="77777777" w:rsidR="009C4E35" w:rsidRDefault="00281014">
      <w:pPr>
        <w:spacing w:line="240" w:lineRule="auto"/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Passcode: 991478</w:t>
      </w:r>
    </w:p>
    <w:p w14:paraId="0000000C" w14:textId="77777777" w:rsidR="009C4E35" w:rsidRDefault="00281014">
      <w:pPr>
        <w:spacing w:line="240" w:lineRule="auto"/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One tap mobile</w:t>
      </w:r>
    </w:p>
    <w:p w14:paraId="0000000D" w14:textId="77777777" w:rsidR="009C4E35" w:rsidRDefault="00281014">
      <w:pPr>
        <w:spacing w:line="240" w:lineRule="auto"/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Dial by your location</w:t>
      </w:r>
    </w:p>
    <w:p w14:paraId="0000000E" w14:textId="77777777" w:rsidR="009C4E35" w:rsidRDefault="00281014">
      <w:pPr>
        <w:spacing w:line="240" w:lineRule="auto"/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       +1 929 205 6099 US (New York)</w:t>
      </w:r>
    </w:p>
    <w:p w14:paraId="0000000F" w14:textId="77777777" w:rsidR="009C4E35" w:rsidRDefault="00281014">
      <w:pPr>
        <w:spacing w:line="240" w:lineRule="auto"/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       +1 301 715 8592 US (Washi</w:t>
      </w:r>
      <w:r>
        <w:rPr>
          <w:b/>
          <w:color w:val="222222"/>
          <w:highlight w:val="white"/>
        </w:rPr>
        <w:t>ngton DC)</w:t>
      </w:r>
    </w:p>
    <w:p w14:paraId="00000010" w14:textId="77777777" w:rsidR="009C4E35" w:rsidRDefault="00281014">
      <w:pPr>
        <w:spacing w:line="240" w:lineRule="auto"/>
        <w:ind w:left="-360"/>
        <w:jc w:val="center"/>
        <w:rPr>
          <w:b/>
          <w:u w:val="single"/>
        </w:rPr>
      </w:pPr>
      <w:r>
        <w:rPr>
          <w:b/>
          <w:color w:val="222222"/>
          <w:highlight w:val="white"/>
        </w:rPr>
        <w:t xml:space="preserve">      Find your local number: </w:t>
      </w:r>
      <w:hyperlink r:id="rId6">
        <w:r>
          <w:rPr>
            <w:b/>
            <w:color w:val="1155CC"/>
            <w:highlight w:val="white"/>
            <w:u w:val="single"/>
          </w:rPr>
          <w:t>https://zoom.us/u/aw4a3ZIA7</w:t>
        </w:r>
      </w:hyperlink>
    </w:p>
    <w:p w14:paraId="00000011" w14:textId="77777777" w:rsidR="009C4E35" w:rsidRDefault="00281014">
      <w:pPr>
        <w:rPr>
          <w:b/>
          <w:u w:val="single"/>
        </w:rPr>
      </w:pPr>
      <w:r>
        <w:rPr>
          <w:b/>
          <w:u w:val="single"/>
        </w:rPr>
        <w:t>Agenda</w:t>
      </w:r>
    </w:p>
    <w:p w14:paraId="00000012" w14:textId="77777777" w:rsidR="009C4E35" w:rsidRDefault="00281014">
      <w:pPr>
        <w:numPr>
          <w:ilvl w:val="0"/>
          <w:numId w:val="1"/>
        </w:numPr>
      </w:pPr>
      <w:r>
        <w:t>Call to Order at 5:32</w:t>
      </w:r>
    </w:p>
    <w:p w14:paraId="00000013" w14:textId="77777777" w:rsidR="009C4E35" w:rsidRDefault="00281014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Roll Call</w:t>
      </w:r>
    </w:p>
    <w:p w14:paraId="00000014" w14:textId="77777777" w:rsidR="009C4E35" w:rsidRDefault="00281014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Review and</w:t>
      </w:r>
      <w:hyperlink r:id="rId7">
        <w:r>
          <w:rPr>
            <w:color w:val="1155CC"/>
            <w:highlight w:val="white"/>
            <w:u w:val="single"/>
          </w:rPr>
          <w:t xml:space="preserve"> approval of March meeting minutes</w:t>
        </w:r>
      </w:hyperlink>
      <w:r>
        <w:rPr>
          <w:highlight w:val="white"/>
        </w:rPr>
        <w:t xml:space="preserve">  Motion to approve by Gary Johnson; </w:t>
      </w:r>
      <w:hyperlink r:id="rId8">
        <w:r>
          <w:rPr>
            <w:color w:val="0000EE"/>
            <w:u w:val="single"/>
          </w:rPr>
          <w:t xml:space="preserve">Sheri </w:t>
        </w:r>
        <w:proofErr w:type="spellStart"/>
        <w:r>
          <w:rPr>
            <w:color w:val="0000EE"/>
            <w:u w:val="single"/>
          </w:rPr>
          <w:t>Flanagan</w:t>
        </w:r>
      </w:hyperlink>
      <w:r>
        <w:rPr>
          <w:highlight w:val="white"/>
        </w:rPr>
        <w:t>seconde</w:t>
      </w:r>
      <w:r>
        <w:rPr>
          <w:highlight w:val="white"/>
        </w:rPr>
        <w:t>d</w:t>
      </w:r>
      <w:proofErr w:type="spellEnd"/>
      <w:r>
        <w:rPr>
          <w:highlight w:val="white"/>
        </w:rPr>
        <w:t xml:space="preserve">. </w:t>
      </w:r>
      <w:hyperlink r:id="rId9">
        <w:r>
          <w:rPr>
            <w:color w:val="0000EE"/>
            <w:u w:val="single"/>
          </w:rPr>
          <w:t xml:space="preserve">Lesley </w:t>
        </w:r>
        <w:proofErr w:type="spellStart"/>
        <w:r>
          <w:rPr>
            <w:color w:val="0000EE"/>
            <w:u w:val="single"/>
          </w:rPr>
          <w:t>Darling</w:t>
        </w:r>
      </w:hyperlink>
      <w:r>
        <w:rPr>
          <w:highlight w:val="white"/>
        </w:rPr>
        <w:t>asked</w:t>
      </w:r>
      <w:proofErr w:type="spellEnd"/>
      <w:r>
        <w:rPr>
          <w:highlight w:val="white"/>
        </w:rPr>
        <w:t xml:space="preserve"> for discussion. No discussion. Roll call vote: unanimous approval </w:t>
      </w:r>
    </w:p>
    <w:p w14:paraId="00000015" w14:textId="77777777" w:rsidR="009C4E35" w:rsidRDefault="00281014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Program Director update:  This year and next year enrollment; Professional Learning update</w:t>
      </w:r>
    </w:p>
    <w:p w14:paraId="00000016" w14:textId="77777777" w:rsidR="009C4E35" w:rsidRDefault="00281014">
      <w:pPr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2020-2021: currently enrol</w:t>
      </w:r>
      <w:r>
        <w:rPr>
          <w:highlight w:val="white"/>
        </w:rPr>
        <w:t>led 71</w:t>
      </w:r>
    </w:p>
    <w:p w14:paraId="00000017" w14:textId="77777777" w:rsidR="009C4E35" w:rsidRDefault="00281014">
      <w:pPr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>99% average daily attendance</w:t>
      </w:r>
    </w:p>
    <w:p w14:paraId="00000018" w14:textId="77777777" w:rsidR="009C4E35" w:rsidRDefault="00281014">
      <w:pPr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2021-2022: 4 openings in the 4 classrooms</w:t>
      </w:r>
    </w:p>
    <w:p w14:paraId="00000019" w14:textId="77777777" w:rsidR="009C4E35" w:rsidRDefault="00281014">
      <w:pPr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>14 children that fall below 75% are needed to make the grant requirements</w:t>
      </w:r>
    </w:p>
    <w:p w14:paraId="0000001A" w14:textId="77777777" w:rsidR="009C4E35" w:rsidRDefault="00281014">
      <w:pPr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>5 children that meet criteria for &lt;75% are awaiting placement</w:t>
      </w:r>
    </w:p>
    <w:p w14:paraId="0000001B" w14:textId="77777777" w:rsidR="009C4E35" w:rsidRDefault="00281014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Approval of the attached 2021-2022 </w:t>
      </w:r>
      <w:hyperlink r:id="rId10">
        <w:r>
          <w:rPr>
            <w:color w:val="1155CC"/>
            <w:highlight w:val="white"/>
            <w:u w:val="single"/>
          </w:rPr>
          <w:t>Fee Schedule</w:t>
        </w:r>
      </w:hyperlink>
      <w:r>
        <w:rPr>
          <w:highlight w:val="white"/>
        </w:rPr>
        <w:t xml:space="preserve">  (action requested)Motion to approve by Sheri Flanagan; Gary Johnson seconded. </w:t>
      </w:r>
      <w:hyperlink r:id="rId11">
        <w:r>
          <w:rPr>
            <w:color w:val="0000EE"/>
            <w:u w:val="single"/>
          </w:rPr>
          <w:t xml:space="preserve">Lesley </w:t>
        </w:r>
        <w:proofErr w:type="spellStart"/>
        <w:r>
          <w:rPr>
            <w:color w:val="0000EE"/>
            <w:u w:val="single"/>
          </w:rPr>
          <w:t>Darlin</w:t>
        </w:r>
        <w:r>
          <w:rPr>
            <w:color w:val="0000EE"/>
            <w:u w:val="single"/>
          </w:rPr>
          <w:t>g</w:t>
        </w:r>
      </w:hyperlink>
      <w:r>
        <w:rPr>
          <w:highlight w:val="white"/>
        </w:rPr>
        <w:t>asked</w:t>
      </w:r>
      <w:proofErr w:type="spellEnd"/>
      <w:r>
        <w:rPr>
          <w:highlight w:val="white"/>
        </w:rPr>
        <w:t xml:space="preserve"> for discussion. No discussion. Roll call vote: unanimous approval </w:t>
      </w:r>
    </w:p>
    <w:p w14:paraId="0000001C" w14:textId="77777777" w:rsidR="009C4E35" w:rsidRDefault="009C4E35">
      <w:pPr>
        <w:ind w:left="720"/>
        <w:rPr>
          <w:highlight w:val="white"/>
        </w:rPr>
      </w:pPr>
    </w:p>
    <w:p w14:paraId="0000001D" w14:textId="77777777" w:rsidR="009C4E35" w:rsidRDefault="00281014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Liaison Update:  Grant (action requested)</w:t>
      </w:r>
    </w:p>
    <w:p w14:paraId="0000001E" w14:textId="77777777" w:rsidR="009C4E35" w:rsidRDefault="00281014">
      <w:pPr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 xml:space="preserve">Adoption of the RFP: Motion to approve by Gary Johnson; Kathy Aspinwall seconded. </w:t>
      </w:r>
      <w:hyperlink r:id="rId12">
        <w:r>
          <w:rPr>
            <w:color w:val="0000EE"/>
            <w:u w:val="single"/>
          </w:rPr>
          <w:t xml:space="preserve">Lesley </w:t>
        </w:r>
        <w:proofErr w:type="spellStart"/>
        <w:r>
          <w:rPr>
            <w:color w:val="0000EE"/>
            <w:u w:val="single"/>
          </w:rPr>
          <w:t>D</w:t>
        </w:r>
        <w:r>
          <w:rPr>
            <w:color w:val="0000EE"/>
            <w:u w:val="single"/>
          </w:rPr>
          <w:t>arling</w:t>
        </w:r>
      </w:hyperlink>
      <w:r>
        <w:rPr>
          <w:highlight w:val="white"/>
        </w:rPr>
        <w:t>asked</w:t>
      </w:r>
      <w:proofErr w:type="spellEnd"/>
      <w:r>
        <w:rPr>
          <w:highlight w:val="white"/>
        </w:rPr>
        <w:t xml:space="preserve"> for discussion. No discussion. Roll call vote: unanimous approval </w:t>
      </w:r>
    </w:p>
    <w:p w14:paraId="0000001F" w14:textId="77777777" w:rsidR="009C4E35" w:rsidRDefault="00281014">
      <w:pPr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lastRenderedPageBreak/>
        <w:t xml:space="preserve">Adoption of  </w:t>
      </w:r>
      <w:hyperlink r:id="rId13">
        <w:r>
          <w:rPr>
            <w:color w:val="1155CC"/>
            <w:highlight w:val="white"/>
            <w:u w:val="single"/>
          </w:rPr>
          <w:t>Statement of Intentions and Fee Structure for th</w:t>
        </w:r>
        <w:r>
          <w:rPr>
            <w:color w:val="1155CC"/>
            <w:highlight w:val="white"/>
            <w:u w:val="single"/>
          </w:rPr>
          <w:t>e 2021-2022 Program Year</w:t>
        </w:r>
      </w:hyperlink>
      <w:r>
        <w:rPr>
          <w:highlight w:val="white"/>
        </w:rPr>
        <w:t xml:space="preserve">  (action requested) Motion to approve by Nicole Flanagan; seconded. Kathy Aspinwall seconded. </w:t>
      </w:r>
      <w:hyperlink r:id="rId14">
        <w:r>
          <w:rPr>
            <w:color w:val="0000EE"/>
            <w:u w:val="single"/>
          </w:rPr>
          <w:t xml:space="preserve">Lesley </w:t>
        </w:r>
        <w:proofErr w:type="spellStart"/>
        <w:r>
          <w:rPr>
            <w:color w:val="0000EE"/>
            <w:u w:val="single"/>
          </w:rPr>
          <w:t>Darling</w:t>
        </w:r>
      </w:hyperlink>
      <w:r>
        <w:rPr>
          <w:highlight w:val="white"/>
        </w:rPr>
        <w:t>asked</w:t>
      </w:r>
      <w:proofErr w:type="spellEnd"/>
      <w:r>
        <w:rPr>
          <w:highlight w:val="white"/>
        </w:rPr>
        <w:t xml:space="preserve"> for discussion. No discussion.  Roll call vote: unanimous approval </w:t>
      </w:r>
    </w:p>
    <w:p w14:paraId="00000020" w14:textId="77777777" w:rsidR="009C4E35" w:rsidRDefault="00281014">
      <w:pPr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 xml:space="preserve">Adoption of  </w:t>
      </w:r>
      <w:hyperlink r:id="rId15">
        <w:proofErr w:type="spellStart"/>
        <w:r>
          <w:rPr>
            <w:color w:val="1155CC"/>
            <w:highlight w:val="white"/>
            <w:u w:val="single"/>
          </w:rPr>
          <w:t>ByLaws</w:t>
        </w:r>
        <w:proofErr w:type="spellEnd"/>
        <w:r>
          <w:rPr>
            <w:color w:val="1155CC"/>
            <w:highlight w:val="white"/>
            <w:u w:val="single"/>
          </w:rPr>
          <w:t>, Policies and Procedures</w:t>
        </w:r>
      </w:hyperlink>
      <w:r>
        <w:rPr>
          <w:highlight w:val="white"/>
        </w:rPr>
        <w:t xml:space="preserve">  (action requested) Motion to approve by Ann Mundy; Amy Donegan seconded. </w:t>
      </w:r>
      <w:hyperlink r:id="rId16">
        <w:r>
          <w:rPr>
            <w:color w:val="0000EE"/>
            <w:u w:val="single"/>
          </w:rPr>
          <w:t xml:space="preserve">Lesley </w:t>
        </w:r>
        <w:proofErr w:type="spellStart"/>
        <w:r>
          <w:rPr>
            <w:color w:val="0000EE"/>
            <w:u w:val="single"/>
          </w:rPr>
          <w:t>Darling</w:t>
        </w:r>
      </w:hyperlink>
      <w:r>
        <w:rPr>
          <w:highlight w:val="white"/>
        </w:rPr>
        <w:t>asked</w:t>
      </w:r>
      <w:proofErr w:type="spellEnd"/>
      <w:r>
        <w:rPr>
          <w:highlight w:val="white"/>
        </w:rPr>
        <w:t xml:space="preserve"> for discussion. No discussion. Roll call vote: unanimous approval </w:t>
      </w:r>
    </w:p>
    <w:p w14:paraId="00000021" w14:textId="77777777" w:rsidR="009C4E35" w:rsidRDefault="00281014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New Business (none)</w:t>
      </w:r>
    </w:p>
    <w:p w14:paraId="00000022" w14:textId="77777777" w:rsidR="009C4E35" w:rsidRDefault="00281014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Meeting Adjournment: Motion to adjourn </w:t>
      </w:r>
      <w:proofErr w:type="spellStart"/>
      <w:r>
        <w:rPr>
          <w:highlight w:val="white"/>
        </w:rPr>
        <w:t>by</w:t>
      </w:r>
      <w:hyperlink r:id="rId17">
        <w:r>
          <w:rPr>
            <w:color w:val="0000EE"/>
            <w:u w:val="single"/>
          </w:rPr>
          <w:t>Sheri</w:t>
        </w:r>
        <w:proofErr w:type="spellEnd"/>
        <w:r>
          <w:rPr>
            <w:color w:val="0000EE"/>
            <w:u w:val="single"/>
          </w:rPr>
          <w:t xml:space="preserve"> Flanagan</w:t>
        </w:r>
      </w:hyperlink>
      <w:r>
        <w:rPr>
          <w:highlight w:val="white"/>
        </w:rPr>
        <w:t>; Gary Johnson seconded.</w:t>
      </w:r>
    </w:p>
    <w:p w14:paraId="00000023" w14:textId="77777777" w:rsidR="009C4E35" w:rsidRDefault="00281014">
      <w:pPr>
        <w:ind w:left="720"/>
        <w:rPr>
          <w:highlight w:val="white"/>
        </w:rPr>
      </w:pPr>
      <w:r>
        <w:rPr>
          <w:highlight w:val="white"/>
        </w:rPr>
        <w:tab/>
        <w:t>Roll call vot</w:t>
      </w:r>
      <w:r>
        <w:rPr>
          <w:highlight w:val="white"/>
        </w:rPr>
        <w:t>e: unanimous motion approved 5:52 pm</w:t>
      </w:r>
    </w:p>
    <w:p w14:paraId="00000024" w14:textId="77777777" w:rsidR="009C4E35" w:rsidRDefault="009C4E35">
      <w:pPr>
        <w:rPr>
          <w:highlight w:val="white"/>
        </w:rPr>
      </w:pPr>
    </w:p>
    <w:p w14:paraId="00000025" w14:textId="77777777" w:rsidR="009C4E35" w:rsidRDefault="009C4E35">
      <w:pPr>
        <w:rPr>
          <w:b/>
          <w:u w:val="single"/>
        </w:rPr>
      </w:pPr>
    </w:p>
    <w:p w14:paraId="00000026" w14:textId="77777777" w:rsidR="009C4E35" w:rsidRDefault="009C4E35">
      <w:pPr>
        <w:rPr>
          <w:highlight w:val="white"/>
        </w:rPr>
      </w:pPr>
    </w:p>
    <w:p w14:paraId="00000027" w14:textId="77777777" w:rsidR="009C4E35" w:rsidRDefault="00281014">
      <w:hyperlink r:id="rId18">
        <w:r>
          <w:rPr>
            <w:color w:val="1155CC"/>
            <w:u w:val="single"/>
          </w:rPr>
          <w:t>December Minutes</w:t>
        </w:r>
      </w:hyperlink>
    </w:p>
    <w:p w14:paraId="00000028" w14:textId="77777777" w:rsidR="009C4E35" w:rsidRDefault="00281014">
      <w:hyperlink r:id="rId19">
        <w:r>
          <w:rPr>
            <w:color w:val="1155CC"/>
            <w:u w:val="single"/>
          </w:rPr>
          <w:t>March Minutes</w:t>
        </w:r>
      </w:hyperlink>
    </w:p>
    <w:p w14:paraId="00000029" w14:textId="77777777" w:rsidR="009C4E35" w:rsidRDefault="009C4E35"/>
    <w:p w14:paraId="0000002A" w14:textId="77777777" w:rsidR="009C4E35" w:rsidRDefault="00281014">
      <w:r>
        <w:t xml:space="preserve">In </w:t>
      </w:r>
      <w:proofErr w:type="spellStart"/>
      <w:r>
        <w:t>attendance:Lesley</w:t>
      </w:r>
      <w:proofErr w:type="spellEnd"/>
      <w:r>
        <w:t xml:space="preserve"> Darling, Sheri Flanagan, Suzanne Thomas, Gary Johnson, Amy </w:t>
      </w:r>
      <w:proofErr w:type="spellStart"/>
      <w:r>
        <w:t>Fedigan</w:t>
      </w:r>
      <w:proofErr w:type="spellEnd"/>
      <w:r>
        <w:t>,</w:t>
      </w:r>
    </w:p>
    <w:p w14:paraId="0000002B" w14:textId="77777777" w:rsidR="009C4E35" w:rsidRDefault="00281014">
      <w:r>
        <w:t xml:space="preserve">Tammy Satterlee, Ann Mundy, Kathy Aspinwall, Liz Gaffney, Andrea </w:t>
      </w:r>
      <w:proofErr w:type="spellStart"/>
      <w:r>
        <w:t>Giannattasio</w:t>
      </w:r>
      <w:proofErr w:type="spellEnd"/>
      <w:r>
        <w:t xml:space="preserve">, </w:t>
      </w:r>
    </w:p>
    <w:p w14:paraId="0000002C" w14:textId="77777777" w:rsidR="009C4E35" w:rsidRDefault="00281014">
      <w:r>
        <w:t>Christine Kennedy, Carole Swift, Amy Donegan, Nicol</w:t>
      </w:r>
      <w:r>
        <w:t>e Flanagan</w:t>
      </w:r>
    </w:p>
    <w:p w14:paraId="0000002D" w14:textId="77777777" w:rsidR="009C4E35" w:rsidRDefault="009C4E35"/>
    <w:p w14:paraId="0000002E" w14:textId="77777777" w:rsidR="009C4E35" w:rsidRDefault="00281014">
      <w:r>
        <w:t>Missed by all: Joan Campbell, Lindsay Doyle</w:t>
      </w:r>
    </w:p>
    <w:p w14:paraId="0000002F" w14:textId="77777777" w:rsidR="009C4E35" w:rsidRDefault="009C4E35"/>
    <w:p w14:paraId="00000030" w14:textId="77777777" w:rsidR="009C4E35" w:rsidRDefault="00281014">
      <w:r>
        <w:t>Minutes respectfully recorded and submitted by: Carole Swift and Liz Gaffney</w:t>
      </w:r>
    </w:p>
    <w:sectPr w:rsidR="009C4E35">
      <w:pgSz w:w="12240" w:h="15840"/>
      <w:pgMar w:top="630" w:right="90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5755"/>
    <w:multiLevelType w:val="multilevel"/>
    <w:tmpl w:val="2EF6E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35"/>
    <w:rsid w:val="00281014"/>
    <w:rsid w:val="009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78FD8-04B1-4344-A048-C4C0717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anagan@milforded.org" TargetMode="External"/><Relationship Id="rId13" Type="http://schemas.openxmlformats.org/officeDocument/2006/relationships/hyperlink" Target="https://docs.google.com/document/d/1pa0VVw9npB4ski1rOHI2r8MOe9YWkOvNP11qYrYRM2k/edit?usp=sharing" TargetMode="External"/><Relationship Id="rId18" Type="http://schemas.openxmlformats.org/officeDocument/2006/relationships/hyperlink" Target="https://docs.google.com/document/d/1Xafr_llbzXVVkeso1iko5wyrJ1a2Uxsx8Exy4PzPsGU/ed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-W9G3HPRcIPLHreOXmQsb3y_1NVslfcF2v20kSgCuUI/edit?ts=6065d8c4" TargetMode="External"/><Relationship Id="rId12" Type="http://schemas.openxmlformats.org/officeDocument/2006/relationships/hyperlink" Target="mailto:LDarling@milfordct.gov" TargetMode="External"/><Relationship Id="rId17" Type="http://schemas.openxmlformats.org/officeDocument/2006/relationships/hyperlink" Target="mailto:sflanagan@milforde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Darling@milfordct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om.us/u/aw4a3ZIA7" TargetMode="External"/><Relationship Id="rId11" Type="http://schemas.openxmlformats.org/officeDocument/2006/relationships/hyperlink" Target="mailto:LDarling@milfordct.gov" TargetMode="External"/><Relationship Id="rId5" Type="http://schemas.openxmlformats.org/officeDocument/2006/relationships/hyperlink" Target="https://zoom.us/j/99109984384?pwd=cG9uOHpKNTZuRVZ0eUExR3pML3VSUT09" TargetMode="External"/><Relationship Id="rId15" Type="http://schemas.openxmlformats.org/officeDocument/2006/relationships/hyperlink" Target="https://docs.google.com/document/d/1YP7M1IYK7zGtmVfnBiMsH4qwRsj3Oxil/edit" TargetMode="External"/><Relationship Id="rId10" Type="http://schemas.openxmlformats.org/officeDocument/2006/relationships/hyperlink" Target="https://docs.google.com/document/d/11HxvX_DR9D9ip6TJTNMGWf42E3NC1InNNa42SFekmuk/edit" TargetMode="External"/><Relationship Id="rId19" Type="http://schemas.openxmlformats.org/officeDocument/2006/relationships/hyperlink" Target="https://docs.google.com/document/d/1-W9G3HPRcIPLHreOXmQsb3y_1NVslfcF2v20kSgCuUI/edit?ts=6065d8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Darling@milfordct.gov" TargetMode="External"/><Relationship Id="rId14" Type="http://schemas.openxmlformats.org/officeDocument/2006/relationships/hyperlink" Target="mailto:LDarling@milford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Gaffney</dc:creator>
  <cp:lastModifiedBy>Elizabeth Gaffney</cp:lastModifiedBy>
  <cp:revision>2</cp:revision>
  <dcterms:created xsi:type="dcterms:W3CDTF">2021-05-17T15:20:00Z</dcterms:created>
  <dcterms:modified xsi:type="dcterms:W3CDTF">2021-05-17T15:20:00Z</dcterms:modified>
</cp:coreProperties>
</file>